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C" w:rsidRPr="007E790C" w:rsidRDefault="00D0394C" w:rsidP="00C60D41">
      <w:pPr>
        <w:jc w:val="center"/>
        <w:rPr>
          <w:b/>
          <w:bCs/>
        </w:rPr>
      </w:pPr>
    </w:p>
    <w:p w:rsidR="00C60D41" w:rsidRPr="007E790C" w:rsidRDefault="0056650E" w:rsidP="00C60D41">
      <w:pPr>
        <w:jc w:val="center"/>
        <w:rPr>
          <w:b/>
          <w:bCs/>
        </w:rPr>
      </w:pPr>
      <w:r w:rsidRPr="007E790C">
        <w:rPr>
          <w:b/>
          <w:bCs/>
        </w:rPr>
        <w:t xml:space="preserve">NOTICE </w:t>
      </w:r>
      <w:r w:rsidR="00C60D41" w:rsidRPr="007E790C">
        <w:rPr>
          <w:b/>
          <w:bCs/>
        </w:rPr>
        <w:t xml:space="preserve">OF </w:t>
      </w:r>
      <w:r w:rsidRPr="007E790C">
        <w:rPr>
          <w:b/>
          <w:bCs/>
        </w:rPr>
        <w:t>MEETING</w:t>
      </w:r>
      <w:r w:rsidR="00C60D41" w:rsidRPr="007E790C">
        <w:rPr>
          <w:b/>
          <w:bCs/>
        </w:rPr>
        <w:t>S FOR</w:t>
      </w:r>
    </w:p>
    <w:p w:rsidR="00C60D41" w:rsidRPr="007E790C" w:rsidRDefault="0056650E" w:rsidP="00C60D41">
      <w:pPr>
        <w:jc w:val="center"/>
        <w:rPr>
          <w:b/>
          <w:bCs/>
          <w:u w:val="single"/>
        </w:rPr>
      </w:pPr>
      <w:r w:rsidRPr="007E790C">
        <w:rPr>
          <w:b/>
          <w:bCs/>
          <w:u w:val="single"/>
        </w:rPr>
        <w:t xml:space="preserve"> </w:t>
      </w:r>
      <w:r w:rsidR="00EF291D">
        <w:rPr>
          <w:b/>
          <w:bCs/>
          <w:u w:val="single"/>
        </w:rPr>
        <w:t>TUESDAY, MAY 13</w:t>
      </w:r>
      <w:r w:rsidR="00651D7F" w:rsidRPr="007E790C">
        <w:rPr>
          <w:b/>
          <w:bCs/>
          <w:u w:val="single"/>
        </w:rPr>
        <w:t>, 201</w:t>
      </w:r>
      <w:r w:rsidR="00164E23" w:rsidRPr="007E790C">
        <w:rPr>
          <w:b/>
          <w:bCs/>
          <w:u w:val="single"/>
        </w:rPr>
        <w:t>4</w:t>
      </w:r>
      <w:r w:rsidR="005510C9" w:rsidRPr="007E790C">
        <w:rPr>
          <w:b/>
          <w:bCs/>
          <w:u w:val="single"/>
        </w:rPr>
        <w:t xml:space="preserve"> </w:t>
      </w:r>
    </w:p>
    <w:p w:rsidR="0056650E" w:rsidRPr="007E790C" w:rsidRDefault="0056650E">
      <w:pPr>
        <w:jc w:val="center"/>
        <w:rPr>
          <w:b/>
          <w:bCs/>
        </w:rPr>
      </w:pPr>
    </w:p>
    <w:p w:rsidR="0056650E" w:rsidRPr="007E790C" w:rsidRDefault="0056650E">
      <w:pPr>
        <w:jc w:val="center"/>
        <w:rPr>
          <w:b/>
        </w:rPr>
      </w:pPr>
      <w:r w:rsidRPr="007E790C">
        <w:rPr>
          <w:b/>
        </w:rPr>
        <w:t>City Hall</w:t>
      </w:r>
      <w:r w:rsidR="00C60D41" w:rsidRPr="007E790C">
        <w:rPr>
          <w:b/>
        </w:rPr>
        <w:t>,</w:t>
      </w:r>
      <w:r w:rsidRPr="007E790C">
        <w:rPr>
          <w:b/>
        </w:rPr>
        <w:t xml:space="preserve"> 1210 Main Street, Oconto, WI  54153</w:t>
      </w:r>
    </w:p>
    <w:p w:rsidR="0056650E" w:rsidRPr="007E790C" w:rsidRDefault="0056650E" w:rsidP="00C60D41">
      <w:pPr>
        <w:jc w:val="center"/>
      </w:pPr>
    </w:p>
    <w:p w:rsidR="00C60D41" w:rsidRPr="007E790C" w:rsidRDefault="00C60D41" w:rsidP="00C60D41">
      <w:pPr>
        <w:jc w:val="center"/>
      </w:pPr>
      <w:r w:rsidRPr="007E790C">
        <w:t>AGENDA</w:t>
      </w:r>
    </w:p>
    <w:p w:rsidR="0056650E" w:rsidRPr="007E790C" w:rsidRDefault="002A272F">
      <w:r w:rsidRPr="007E790C">
        <w:t>These will be open meeting</w:t>
      </w:r>
      <w:r w:rsidR="00E404AC" w:rsidRPr="007E790C">
        <w:t>s</w:t>
      </w:r>
      <w:r w:rsidR="0056650E" w:rsidRPr="007E790C">
        <w:t xml:space="preserve"> and notice has been given to the public at least twenty-four hours prior to the meeting</w:t>
      </w:r>
      <w:r w:rsidR="00E404AC" w:rsidRPr="007E790C">
        <w:t>s</w:t>
      </w:r>
      <w:r w:rsidR="0056650E" w:rsidRPr="007E790C">
        <w:t xml:space="preserve"> by forwarding the complete agenda to the </w:t>
      </w:r>
      <w:r w:rsidR="00C60D41" w:rsidRPr="007E790C">
        <w:t>Oconto County Reporter.</w:t>
      </w:r>
      <w:r w:rsidR="0056650E" w:rsidRPr="007E790C">
        <w:t xml:space="preserve">  Copies of the complete agenda were available for inspection </w:t>
      </w:r>
      <w:r w:rsidR="00C60D41" w:rsidRPr="007E790C">
        <w:t xml:space="preserve">at the office of the City </w:t>
      </w:r>
      <w:r w:rsidR="00164E23" w:rsidRPr="007E790C">
        <w:t>Administrator</w:t>
      </w:r>
      <w:r w:rsidR="00C60D41" w:rsidRPr="007E790C">
        <w:t>.</w:t>
      </w:r>
    </w:p>
    <w:p w:rsidR="0021380E" w:rsidRPr="007E790C" w:rsidRDefault="0021380E" w:rsidP="0021380E"/>
    <w:p w:rsidR="00DF7F85" w:rsidRPr="00393071" w:rsidRDefault="00DF7F85" w:rsidP="00DF7F85">
      <w:pPr>
        <w:rPr>
          <w:b/>
          <w:u w:val="single"/>
        </w:rPr>
      </w:pPr>
      <w:r>
        <w:rPr>
          <w:b/>
          <w:u w:val="single"/>
        </w:rPr>
        <w:t xml:space="preserve">5:15 </w:t>
      </w:r>
      <w:r w:rsidRPr="00B75184">
        <w:rPr>
          <w:b/>
          <w:u w:val="single"/>
        </w:rPr>
        <w:t>p.m. Finance Committee</w:t>
      </w:r>
      <w:r w:rsidRPr="00B75184">
        <w:rPr>
          <w:u w:val="single"/>
        </w:rPr>
        <w:t xml:space="preserve"> </w:t>
      </w:r>
      <w:r w:rsidRPr="00B75184">
        <w:t xml:space="preserve">  (</w:t>
      </w:r>
      <w:r>
        <w:t>Darrell Anderson</w:t>
      </w:r>
      <w:r w:rsidRPr="00B75184">
        <w:t xml:space="preserve">, </w:t>
      </w:r>
      <w:r>
        <w:t>Robert Le Breck</w:t>
      </w:r>
      <w:r w:rsidRPr="00B75184">
        <w:t>,</w:t>
      </w:r>
      <w:r>
        <w:t xml:space="preserve"> Connie Bickel,</w:t>
      </w:r>
      <w:r w:rsidRPr="00B75184">
        <w:t xml:space="preserve"> Roger Reed and </w:t>
      </w:r>
      <w:r>
        <w:t>Sheri Groll</w:t>
      </w:r>
      <w:r w:rsidRPr="00B75184">
        <w:t>) will meet in the Conference Room for the following agenda:</w:t>
      </w:r>
    </w:p>
    <w:p w:rsidR="00DF7F85" w:rsidRPr="00B75184" w:rsidRDefault="00DF7F85" w:rsidP="00DF7F85">
      <w:pPr>
        <w:pStyle w:val="ListParagraph"/>
        <w:numPr>
          <w:ilvl w:val="0"/>
          <w:numId w:val="26"/>
        </w:numPr>
      </w:pPr>
      <w:r w:rsidRPr="00B75184">
        <w:t xml:space="preserve">Meeting called to order </w:t>
      </w:r>
    </w:p>
    <w:p w:rsidR="00DF7F85" w:rsidRDefault="00DF7F85" w:rsidP="00DF7F85">
      <w:pPr>
        <w:pStyle w:val="ListParagraph"/>
        <w:numPr>
          <w:ilvl w:val="0"/>
          <w:numId w:val="26"/>
        </w:numPr>
      </w:pPr>
      <w:r w:rsidRPr="00B75184">
        <w:t>Roll Call</w:t>
      </w:r>
    </w:p>
    <w:p w:rsidR="00DF7F85" w:rsidRDefault="00DF7F85" w:rsidP="00DF7F85">
      <w:pPr>
        <w:numPr>
          <w:ilvl w:val="0"/>
          <w:numId w:val="26"/>
        </w:numPr>
      </w:pPr>
      <w:r w:rsidRPr="00B75184">
        <w:t>Approval of agenda as presented</w:t>
      </w:r>
    </w:p>
    <w:p w:rsidR="00DF7F85" w:rsidRPr="00B75184" w:rsidRDefault="00DF7F85" w:rsidP="00DF7F85">
      <w:pPr>
        <w:numPr>
          <w:ilvl w:val="0"/>
          <w:numId w:val="26"/>
        </w:numPr>
      </w:pPr>
      <w:r>
        <w:t>Approval of Minutes from the 05/06/14 Meeting</w:t>
      </w:r>
    </w:p>
    <w:p w:rsidR="00DF7F85" w:rsidRPr="00B75184" w:rsidRDefault="00DF7F85" w:rsidP="00DF7F85">
      <w:pPr>
        <w:numPr>
          <w:ilvl w:val="0"/>
          <w:numId w:val="26"/>
        </w:numPr>
      </w:pPr>
      <w:r w:rsidRPr="00B75184">
        <w:t>Correspondence/Public Appearances</w:t>
      </w:r>
    </w:p>
    <w:p w:rsidR="00DF7F85" w:rsidRDefault="00DF7F85" w:rsidP="00DF7F85">
      <w:pPr>
        <w:numPr>
          <w:ilvl w:val="0"/>
          <w:numId w:val="26"/>
        </w:numPr>
      </w:pPr>
      <w:r w:rsidRPr="00B75184">
        <w:t>Discussion/ recommendation on:</w:t>
      </w:r>
    </w:p>
    <w:p w:rsidR="00DF7F85" w:rsidRDefault="00DF7F85" w:rsidP="00DF7F85">
      <w:pPr>
        <w:pStyle w:val="ListParagraph"/>
        <w:ind w:left="1440"/>
      </w:pPr>
    </w:p>
    <w:p w:rsidR="00DF7F85" w:rsidRPr="000B1F33" w:rsidRDefault="00DF7F85" w:rsidP="00DF7F85">
      <w:pPr>
        <w:ind w:left="360" w:firstLine="720"/>
        <w:rPr>
          <w:b/>
          <w:u w:val="single"/>
        </w:rPr>
      </w:pPr>
      <w:r w:rsidRPr="000B1F33">
        <w:rPr>
          <w:b/>
          <w:u w:val="single"/>
        </w:rPr>
        <w:t>Recommendations from Parks &amp; Recreation Board:</w:t>
      </w:r>
    </w:p>
    <w:p w:rsidR="00DF7F85" w:rsidRDefault="00DF7F85" w:rsidP="00DF7F85">
      <w:pPr>
        <w:pStyle w:val="ListParagraph"/>
        <w:numPr>
          <w:ilvl w:val="1"/>
          <w:numId w:val="26"/>
        </w:numPr>
      </w:pPr>
      <w:r>
        <w:t>Approval to Transfer $26,000 from Pool Operations to Capital Projects for Pool Repairs</w:t>
      </w:r>
    </w:p>
    <w:p w:rsidR="00DF7F85" w:rsidRDefault="00DF7F85" w:rsidP="00DF7F85">
      <w:pPr>
        <w:pStyle w:val="ListParagraph"/>
        <w:ind w:left="1440"/>
      </w:pPr>
    </w:p>
    <w:p w:rsidR="00DF7F85" w:rsidRDefault="00DF7F85" w:rsidP="00DF7F85">
      <w:pPr>
        <w:numPr>
          <w:ilvl w:val="1"/>
          <w:numId w:val="26"/>
        </w:numPr>
      </w:pPr>
      <w:r>
        <w:t>Approval to U</w:t>
      </w:r>
      <w:r w:rsidRPr="00A07635">
        <w:t xml:space="preserve">se the </w:t>
      </w:r>
      <w:r>
        <w:t>B</w:t>
      </w:r>
      <w:r w:rsidRPr="00A07635">
        <w:t>alance of $</w:t>
      </w:r>
      <w:r>
        <w:t>42,000</w:t>
      </w:r>
      <w:r w:rsidRPr="00A07635">
        <w:t xml:space="preserve"> in Aageson Pool </w:t>
      </w:r>
      <w:r>
        <w:t>Capital P</w:t>
      </w:r>
      <w:r w:rsidRPr="00A07635">
        <w:t xml:space="preserve">rojects </w:t>
      </w:r>
      <w:r>
        <w:t>Budget for A</w:t>
      </w:r>
      <w:r w:rsidRPr="00A07635">
        <w:t xml:space="preserve">ny </w:t>
      </w:r>
      <w:r>
        <w:t>P</w:t>
      </w:r>
      <w:r w:rsidRPr="00A07635">
        <w:t xml:space="preserve">ool </w:t>
      </w:r>
      <w:r>
        <w:t>Im</w:t>
      </w:r>
      <w:r w:rsidRPr="00A07635">
        <w:t xml:space="preserve">provements or </w:t>
      </w:r>
      <w:r>
        <w:t>R</w:t>
      </w:r>
      <w:r w:rsidRPr="00A07635">
        <w:t>epairs</w:t>
      </w:r>
    </w:p>
    <w:p w:rsidR="00DF7F85" w:rsidRDefault="00DF7F85" w:rsidP="00DF7F85">
      <w:pPr>
        <w:pStyle w:val="ListParagraph"/>
        <w:ind w:left="1005"/>
      </w:pPr>
    </w:p>
    <w:p w:rsidR="00DF7F85" w:rsidRDefault="00DF7F85" w:rsidP="00DF7F85">
      <w:pPr>
        <w:pStyle w:val="ListParagraph"/>
        <w:numPr>
          <w:ilvl w:val="0"/>
          <w:numId w:val="26"/>
        </w:numPr>
      </w:pPr>
      <w:r>
        <w:t>Adjourn</w:t>
      </w:r>
    </w:p>
    <w:p w:rsidR="00DF7F85" w:rsidRDefault="00DF7F85" w:rsidP="00DF7F85">
      <w:pPr>
        <w:pStyle w:val="ListParagraph"/>
        <w:ind w:left="1005"/>
      </w:pPr>
    </w:p>
    <w:p w:rsidR="0021380E" w:rsidRPr="007E790C" w:rsidRDefault="0021380E" w:rsidP="00E3757F">
      <w:pPr>
        <w:rPr>
          <w:b/>
          <w:u w:val="single"/>
        </w:rPr>
      </w:pPr>
      <w:r w:rsidRPr="007E790C">
        <w:rPr>
          <w:b/>
          <w:u w:val="single"/>
        </w:rPr>
        <w:t>6:00 p.m</w:t>
      </w:r>
      <w:proofErr w:type="gramStart"/>
      <w:r w:rsidRPr="007E790C">
        <w:rPr>
          <w:b/>
          <w:u w:val="single"/>
        </w:rPr>
        <w:t>.</w:t>
      </w:r>
      <w:r w:rsidR="00557A48" w:rsidRPr="007E790C">
        <w:rPr>
          <w:b/>
          <w:u w:val="single"/>
        </w:rPr>
        <w:t>–</w:t>
      </w:r>
      <w:proofErr w:type="gramEnd"/>
      <w:r w:rsidR="00C35F79" w:rsidRPr="007E790C">
        <w:rPr>
          <w:b/>
          <w:u w:val="single"/>
        </w:rPr>
        <w:t xml:space="preserve"> </w:t>
      </w:r>
      <w:r w:rsidR="00557A48" w:rsidRPr="007E790C">
        <w:rPr>
          <w:b/>
          <w:u w:val="single"/>
        </w:rPr>
        <w:t>Meeting of the</w:t>
      </w:r>
      <w:r w:rsidR="00EF291D">
        <w:rPr>
          <w:b/>
          <w:u w:val="single"/>
        </w:rPr>
        <w:t xml:space="preserve"> Regular</w:t>
      </w:r>
      <w:r w:rsidR="00557A48" w:rsidRPr="007E790C">
        <w:rPr>
          <w:b/>
          <w:u w:val="single"/>
        </w:rPr>
        <w:t xml:space="preserve"> </w:t>
      </w:r>
      <w:r w:rsidRPr="007E790C">
        <w:rPr>
          <w:b/>
          <w:u w:val="single"/>
        </w:rPr>
        <w:t>Council in the Council Chambers with the following agenda:</w:t>
      </w: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Meeting called to order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E3757F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 xml:space="preserve">Roll </w:t>
      </w:r>
      <w:r w:rsidR="00D27F81" w:rsidRPr="007E790C">
        <w:t>Call</w:t>
      </w:r>
      <w:r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Invocation and Pledge of Allegiance by Alderperson</w:t>
      </w:r>
      <w:r w:rsidR="00BF15B5" w:rsidRPr="007E790C">
        <w:t xml:space="preserve"> </w:t>
      </w:r>
      <w:r w:rsidR="003E6199">
        <w:t>Le Breck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Agenda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minutes as presented from Committee of the Whole, Council and any Special Council meetings.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Approval of department reports as presented</w:t>
      </w:r>
      <w:r w:rsidR="00E3757F" w:rsidRPr="007E790C">
        <w:t>.</w:t>
      </w:r>
    </w:p>
    <w:p w:rsidR="00D27F81" w:rsidRPr="007E790C" w:rsidRDefault="00D27F81" w:rsidP="00D27F81">
      <w:pPr>
        <w:pStyle w:val="ListParagraph"/>
        <w:rPr>
          <w:u w:val="single"/>
        </w:rPr>
      </w:pPr>
    </w:p>
    <w:p w:rsidR="00D27F81" w:rsidRPr="007E790C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t>Correspondence/Public Input</w:t>
      </w:r>
      <w:r w:rsidR="00E3757F" w:rsidRPr="007E790C">
        <w:t>.</w:t>
      </w:r>
    </w:p>
    <w:p w:rsidR="00D27F81" w:rsidRPr="003E6199" w:rsidRDefault="00D27F81" w:rsidP="00D27F81">
      <w:pPr>
        <w:pStyle w:val="ListParagraph"/>
        <w:numPr>
          <w:ilvl w:val="0"/>
          <w:numId w:val="18"/>
        </w:numPr>
        <w:rPr>
          <w:u w:val="single"/>
        </w:rPr>
      </w:pPr>
      <w:r w:rsidRPr="007E790C">
        <w:lastRenderedPageBreak/>
        <w:t>Approval of consent agenda:</w:t>
      </w:r>
    </w:p>
    <w:p w:rsidR="00D46459" w:rsidRDefault="00D46459" w:rsidP="00D46459">
      <w:pPr>
        <w:pStyle w:val="ListParagraph"/>
        <w:numPr>
          <w:ilvl w:val="1"/>
          <w:numId w:val="25"/>
        </w:numPr>
      </w:pPr>
      <w:r>
        <w:t xml:space="preserve">Approval of </w:t>
      </w:r>
      <w:r w:rsidR="003E6199">
        <w:t xml:space="preserve">Alcohol Beverage License Applications, Applications for </w:t>
      </w:r>
      <w:r w:rsidR="003E6199" w:rsidRPr="00E36DD0">
        <w:t>Tempor</w:t>
      </w:r>
      <w:r w:rsidR="00DF7F85">
        <w:t xml:space="preserve">ary Class B Retailer’s License and </w:t>
      </w:r>
      <w:r w:rsidR="003E6199" w:rsidRPr="00E36DD0">
        <w:t xml:space="preserve">Applications for License to Serve Fermented Beverages and/or Intoxicating Liquor </w:t>
      </w:r>
    </w:p>
    <w:p w:rsidR="00DF7F85" w:rsidRDefault="00DF7F85" w:rsidP="00DF7F85">
      <w:pPr>
        <w:pStyle w:val="ListParagraph"/>
        <w:ind w:left="1440"/>
      </w:pPr>
    </w:p>
    <w:p w:rsidR="003E6199" w:rsidRDefault="00D46459" w:rsidP="003E6199">
      <w:pPr>
        <w:pStyle w:val="ListParagraph"/>
        <w:numPr>
          <w:ilvl w:val="1"/>
          <w:numId w:val="25"/>
        </w:numPr>
      </w:pPr>
      <w:r>
        <w:t xml:space="preserve">Approval of </w:t>
      </w:r>
      <w:r w:rsidR="003E6199">
        <w:t>Revision to Ordinance 13-1-154 and 13-1-143(c)  – Sign Permit Application</w:t>
      </w:r>
    </w:p>
    <w:p w:rsidR="003E6199" w:rsidRDefault="003E6199" w:rsidP="003E6199">
      <w:pPr>
        <w:pStyle w:val="ListParagraph"/>
      </w:pPr>
    </w:p>
    <w:p w:rsidR="003E6199" w:rsidRDefault="00D46459" w:rsidP="003E6199">
      <w:pPr>
        <w:pStyle w:val="ListParagraph"/>
        <w:numPr>
          <w:ilvl w:val="1"/>
          <w:numId w:val="25"/>
        </w:numPr>
      </w:pPr>
      <w:r>
        <w:t xml:space="preserve">Approval of </w:t>
      </w:r>
      <w:r w:rsidR="003E6199">
        <w:t>Amendment to Ordinance 13-1-203(c) – Permit Fees for Swimming Pools</w:t>
      </w:r>
    </w:p>
    <w:p w:rsidR="003E6199" w:rsidRDefault="003E6199" w:rsidP="003E6199">
      <w:pPr>
        <w:pStyle w:val="ListParagraph"/>
      </w:pPr>
    </w:p>
    <w:p w:rsidR="003E6199" w:rsidRDefault="00D46459" w:rsidP="003E6199">
      <w:pPr>
        <w:pStyle w:val="ListParagraph"/>
        <w:numPr>
          <w:ilvl w:val="1"/>
          <w:numId w:val="25"/>
        </w:numPr>
      </w:pPr>
      <w:r>
        <w:t xml:space="preserve">Approval of </w:t>
      </w:r>
      <w:r w:rsidR="003E6199">
        <w:t>Amendment to Ordinance 13-1-202(c) and (g) – Fence Requirements</w:t>
      </w:r>
    </w:p>
    <w:p w:rsidR="003E6199" w:rsidRDefault="003E6199" w:rsidP="003E6199">
      <w:pPr>
        <w:ind w:left="1080"/>
      </w:pPr>
    </w:p>
    <w:p w:rsidR="003E6199" w:rsidRDefault="003E6199" w:rsidP="003E6199">
      <w:pPr>
        <w:pStyle w:val="ListParagraph"/>
        <w:numPr>
          <w:ilvl w:val="1"/>
          <w:numId w:val="25"/>
        </w:numPr>
      </w:pPr>
      <w:r>
        <w:t>Approval of Life Jack</w:t>
      </w:r>
      <w:r w:rsidR="00DF7F85">
        <w:t>et</w:t>
      </w:r>
      <w:r>
        <w:t xml:space="preserve"> Loaner Board Agreement</w:t>
      </w:r>
    </w:p>
    <w:p w:rsidR="003E6199" w:rsidRPr="00F421C7" w:rsidRDefault="003E6199" w:rsidP="003E6199">
      <w:pPr>
        <w:pStyle w:val="ListParagraph"/>
        <w:ind w:left="1440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>Approval of Request from Oconto Yacht Club for a Conditional Use Permit to Allow for Three Camping Sites on the Property</w:t>
      </w:r>
    </w:p>
    <w:p w:rsidR="003E6199" w:rsidRDefault="003E6199" w:rsidP="003E6199">
      <w:pPr>
        <w:pStyle w:val="ListParagraph"/>
        <w:ind w:left="1440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>Approval of Certified Survey Map for LeTourneau Property in the City of Oconto</w:t>
      </w:r>
    </w:p>
    <w:p w:rsidR="003E6199" w:rsidRPr="003F0470" w:rsidRDefault="003E6199" w:rsidP="003E6199">
      <w:pPr>
        <w:pStyle w:val="ListParagraph"/>
        <w:ind w:left="1005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>Approval of Amendment to Ordinance 10-1-26 - Parking Prohibited During Certain Periods</w:t>
      </w:r>
    </w:p>
    <w:p w:rsidR="003E6199" w:rsidRDefault="003E6199" w:rsidP="003E6199">
      <w:pPr>
        <w:pStyle w:val="ListParagraph"/>
        <w:ind w:left="1440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>Approval of Amendment to Ordinance 10-1-27 – Parking Prohibited Zones</w:t>
      </w:r>
      <w:r w:rsidR="005F0237">
        <w:t xml:space="preserve"> after the Construction is Complete at McDonald’s</w:t>
      </w:r>
    </w:p>
    <w:p w:rsidR="003E6199" w:rsidRDefault="003E6199" w:rsidP="003E6199">
      <w:pPr>
        <w:pStyle w:val="ListParagraph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 xml:space="preserve">Approval of Resolution Authorizing the Discontinuance of Roadway Property Owned by the City of Oconto on Jackson Street Between Lane and </w:t>
      </w:r>
      <w:proofErr w:type="spellStart"/>
      <w:r>
        <w:t>Honish</w:t>
      </w:r>
      <w:proofErr w:type="spellEnd"/>
      <w:r>
        <w:t xml:space="preserve"> Properties</w:t>
      </w:r>
    </w:p>
    <w:p w:rsidR="003E6199" w:rsidRDefault="003E6199" w:rsidP="003E6199">
      <w:pPr>
        <w:pStyle w:val="ListParagraph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>Approval to Allow Bicycles on City Sidewalks and the Use of City-Owned Parking Lot on the NW Corner of Pecor &amp; Millidge for Youth Football Bicycle Poker Run on May 17, 2014 from 10 a.m. to 10 p.m.</w:t>
      </w:r>
    </w:p>
    <w:p w:rsidR="003E6199" w:rsidRDefault="003E6199" w:rsidP="003E6199">
      <w:pPr>
        <w:pStyle w:val="ListParagraph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 xml:space="preserve">Approval of Closure of Spies Road &amp; Park Street for Oconto </w:t>
      </w:r>
      <w:proofErr w:type="spellStart"/>
      <w:r>
        <w:t>Tr</w:t>
      </w:r>
      <w:r w:rsidR="00F030B0">
        <w:t>ailbusters</w:t>
      </w:r>
      <w:proofErr w:type="spellEnd"/>
      <w:r w:rsidR="00F030B0">
        <w:t xml:space="preserve"> Truck Pull on June 6</w:t>
      </w:r>
      <w:r>
        <w:t>, 2014 from 6 p.m. to 12 a.m.</w:t>
      </w:r>
    </w:p>
    <w:p w:rsidR="003E6199" w:rsidRDefault="003E6199" w:rsidP="003E6199">
      <w:pPr>
        <w:pStyle w:val="ListParagraph"/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t xml:space="preserve">Approval of Closure of </w:t>
      </w:r>
      <w:r w:rsidR="00F030B0">
        <w:t xml:space="preserve">Michigan Street from </w:t>
      </w:r>
      <w:r>
        <w:t>School Street to Cross Street for Middle School Fun Day on May 30, 2014 from 8 a.m. to 3 p.m., With a Rain Date of June 2, 2014</w:t>
      </w:r>
    </w:p>
    <w:p w:rsidR="003E6199" w:rsidRDefault="003E6199" w:rsidP="003E6199">
      <w:pPr>
        <w:pStyle w:val="ListParagraph"/>
      </w:pPr>
    </w:p>
    <w:p w:rsidR="003E6199" w:rsidRPr="00211D74" w:rsidRDefault="003E6199" w:rsidP="003E6199">
      <w:pPr>
        <w:pStyle w:val="ListParagraph"/>
        <w:numPr>
          <w:ilvl w:val="0"/>
          <w:numId w:val="27"/>
        </w:numPr>
      </w:pPr>
      <w:r>
        <w:t xml:space="preserve">Approval to Purchase Used Regenerative Air Sweeper in an Amount Not to Exceed $50,000 Out of the </w:t>
      </w:r>
      <w:r w:rsidR="0045698F">
        <w:t xml:space="preserve">Public Works </w:t>
      </w:r>
      <w:r w:rsidR="00DF7F85">
        <w:t>Capital Projects</w:t>
      </w:r>
      <w:r>
        <w:t xml:space="preserve"> Fund</w:t>
      </w:r>
    </w:p>
    <w:p w:rsidR="003E6199" w:rsidRDefault="003E6199" w:rsidP="003E6199">
      <w:pPr>
        <w:pStyle w:val="ListParagraph"/>
        <w:ind w:left="1005"/>
        <w:rPr>
          <w:b/>
          <w:u w:val="single"/>
        </w:rPr>
      </w:pPr>
    </w:p>
    <w:p w:rsidR="003E6199" w:rsidRDefault="003E6199" w:rsidP="003E6199">
      <w:pPr>
        <w:pStyle w:val="ListParagraph"/>
        <w:numPr>
          <w:ilvl w:val="0"/>
          <w:numId w:val="27"/>
        </w:numPr>
      </w:pPr>
      <w:r>
        <w:lastRenderedPageBreak/>
        <w:t xml:space="preserve">Approval of Accounts Payable for the Month of April 2014 in the Amount of $281,281.28, </w:t>
      </w:r>
      <w:r w:rsidRPr="00B75184">
        <w:t xml:space="preserve">Payroll for the Month of </w:t>
      </w:r>
      <w:r>
        <w:t>April 2014</w:t>
      </w:r>
      <w:r w:rsidRPr="00B75184">
        <w:t xml:space="preserve"> in the Amount of </w:t>
      </w:r>
      <w:r>
        <w:t xml:space="preserve"> </w:t>
      </w:r>
      <w:r w:rsidRPr="003F5DE9">
        <w:t>$</w:t>
      </w:r>
      <w:r>
        <w:t xml:space="preserve">101,336.19 and </w:t>
      </w:r>
      <w:r w:rsidRPr="00B75184">
        <w:t>Other Financial Reports as Presented</w:t>
      </w:r>
      <w:r>
        <w:t xml:space="preserve"> </w:t>
      </w:r>
    </w:p>
    <w:p w:rsidR="003E6199" w:rsidRDefault="003E6199" w:rsidP="003E6199">
      <w:pPr>
        <w:ind w:left="1080"/>
      </w:pPr>
    </w:p>
    <w:p w:rsidR="003E6199" w:rsidRDefault="003E6199" w:rsidP="003E6199">
      <w:pPr>
        <w:numPr>
          <w:ilvl w:val="0"/>
          <w:numId w:val="27"/>
        </w:numPr>
      </w:pPr>
      <w:r>
        <w:t>Approval to Purchase Pick-Up Truck in an Amount Not to Exceed $</w:t>
      </w:r>
      <w:r w:rsidR="00DF7F85">
        <w:t>11,000</w:t>
      </w:r>
      <w:r w:rsidR="003A53BF">
        <w:t xml:space="preserve"> for the Parks Department</w:t>
      </w:r>
    </w:p>
    <w:p w:rsidR="003E6199" w:rsidRDefault="003E6199" w:rsidP="003E6199">
      <w:pPr>
        <w:pStyle w:val="ListParagraph"/>
      </w:pPr>
    </w:p>
    <w:p w:rsidR="00352711" w:rsidRDefault="00352711" w:rsidP="00352711">
      <w:pPr>
        <w:pStyle w:val="ListParagraph"/>
        <w:numPr>
          <w:ilvl w:val="0"/>
          <w:numId w:val="18"/>
        </w:numPr>
      </w:pPr>
      <w:r w:rsidRPr="007E790C">
        <w:t>Discussion/Recommendation on:</w:t>
      </w:r>
    </w:p>
    <w:p w:rsidR="00550FA9" w:rsidRDefault="00550FA9" w:rsidP="00352711">
      <w:pPr>
        <w:pStyle w:val="ListParagraph"/>
        <w:numPr>
          <w:ilvl w:val="1"/>
          <w:numId w:val="18"/>
        </w:numPr>
      </w:pPr>
      <w:r>
        <w:t>Appointment of Sue Anderson to the Police and Fire Commission (</w:t>
      </w:r>
      <w:r w:rsidR="009629EB">
        <w:t>five-year term formerly held by</w:t>
      </w:r>
      <w:r>
        <w:t xml:space="preserve"> Tim </w:t>
      </w:r>
      <w:proofErr w:type="spellStart"/>
      <w:r>
        <w:t>Longsine</w:t>
      </w:r>
      <w:proofErr w:type="spellEnd"/>
      <w:r>
        <w:t>)</w:t>
      </w:r>
    </w:p>
    <w:p w:rsidR="00550FA9" w:rsidRDefault="00550FA9" w:rsidP="00550FA9">
      <w:pPr>
        <w:pStyle w:val="ListParagraph"/>
        <w:ind w:left="1440"/>
      </w:pPr>
    </w:p>
    <w:p w:rsidR="00550FA9" w:rsidRDefault="00550FA9" w:rsidP="00352711">
      <w:pPr>
        <w:pStyle w:val="ListParagraph"/>
        <w:numPr>
          <w:ilvl w:val="1"/>
          <w:numId w:val="18"/>
        </w:numPr>
      </w:pPr>
      <w:r>
        <w:t xml:space="preserve">Appointment of Brian </w:t>
      </w:r>
      <w:proofErr w:type="spellStart"/>
      <w:r>
        <w:t>Vandenlangenberg</w:t>
      </w:r>
      <w:proofErr w:type="spellEnd"/>
      <w:r>
        <w:t xml:space="preserve"> to the Industrial Development Commission (</w:t>
      </w:r>
      <w:r w:rsidR="009629EB">
        <w:t>two-year term formerly held by</w:t>
      </w:r>
      <w:r>
        <w:t xml:space="preserve"> Vince Crivello)</w:t>
      </w:r>
    </w:p>
    <w:p w:rsidR="00550FA9" w:rsidRDefault="00550FA9" w:rsidP="00550FA9">
      <w:pPr>
        <w:pStyle w:val="ListParagraph"/>
      </w:pPr>
    </w:p>
    <w:p w:rsidR="00550FA9" w:rsidRDefault="00804B38" w:rsidP="00804B38">
      <w:pPr>
        <w:pStyle w:val="ListParagraph"/>
        <w:numPr>
          <w:ilvl w:val="1"/>
          <w:numId w:val="18"/>
        </w:numPr>
      </w:pPr>
      <w:r>
        <w:t>Appointment of</w:t>
      </w:r>
      <w:r w:rsidR="00C75EFB">
        <w:t xml:space="preserve"> the Tourism</w:t>
      </w:r>
      <w:r w:rsidR="007519EF">
        <w:t xml:space="preserve"> </w:t>
      </w:r>
      <w:r w:rsidR="00C75EFB">
        <w:t>Committee:</w:t>
      </w:r>
      <w:r>
        <w:t xml:space="preserve"> J</w:t>
      </w:r>
      <w:r w:rsidR="00550FA9">
        <w:t xml:space="preserve">ean Pleshek </w:t>
      </w:r>
      <w:r w:rsidR="00C75EFB">
        <w:t>(</w:t>
      </w:r>
      <w:r w:rsidR="00550FA9">
        <w:t xml:space="preserve">Council Representative </w:t>
      </w:r>
      <w:r w:rsidR="00C75EFB">
        <w:t>)</w:t>
      </w:r>
      <w:r>
        <w:t xml:space="preserve">, </w:t>
      </w:r>
      <w:r w:rsidR="00550FA9">
        <w:t xml:space="preserve">Diane Le Breck </w:t>
      </w:r>
      <w:r w:rsidR="00C75EFB">
        <w:t>(</w:t>
      </w:r>
      <w:r w:rsidR="00550FA9">
        <w:t xml:space="preserve">one-year </w:t>
      </w:r>
      <w:r w:rsidR="009629EB">
        <w:t>term formerly held by Dan Norman</w:t>
      </w:r>
      <w:r w:rsidR="00550FA9">
        <w:t>)</w:t>
      </w:r>
      <w:r>
        <w:t xml:space="preserve">, </w:t>
      </w:r>
      <w:r w:rsidR="00550FA9">
        <w:t xml:space="preserve">Cheryl </w:t>
      </w:r>
      <w:proofErr w:type="spellStart"/>
      <w:r w:rsidR="00550FA9">
        <w:t>Naniot</w:t>
      </w:r>
      <w:proofErr w:type="spellEnd"/>
      <w:r w:rsidR="00550FA9">
        <w:t xml:space="preserve"> (one-year term </w:t>
      </w:r>
      <w:r w:rsidR="009629EB">
        <w:t>formerly held by</w:t>
      </w:r>
      <w:r w:rsidR="00550FA9">
        <w:t xml:space="preserve"> </w:t>
      </w:r>
      <w:proofErr w:type="spellStart"/>
      <w:r w:rsidR="00550FA9">
        <w:t>Venna</w:t>
      </w:r>
      <w:proofErr w:type="spellEnd"/>
      <w:r w:rsidR="00550FA9">
        <w:t xml:space="preserve"> Dreshek)</w:t>
      </w:r>
      <w:r>
        <w:t xml:space="preserve">, </w:t>
      </w:r>
      <w:r w:rsidR="00550FA9">
        <w:t xml:space="preserve">Brad </w:t>
      </w:r>
      <w:proofErr w:type="spellStart"/>
      <w:r w:rsidR="00550FA9">
        <w:t>Stich</w:t>
      </w:r>
      <w:proofErr w:type="spellEnd"/>
      <w:r w:rsidR="00550FA9">
        <w:t xml:space="preserve"> (two-year term </w:t>
      </w:r>
      <w:r w:rsidR="009629EB">
        <w:t>formerly held by</w:t>
      </w:r>
      <w:r w:rsidR="00550FA9">
        <w:t xml:space="preserve"> Ron Hayes)</w:t>
      </w:r>
      <w:r>
        <w:t xml:space="preserve">, </w:t>
      </w:r>
      <w:r w:rsidR="00AB7F34">
        <w:t>Carol</w:t>
      </w:r>
      <w:r w:rsidR="00550FA9">
        <w:t xml:space="preserve"> Newbury (two-year </w:t>
      </w:r>
      <w:r w:rsidR="003A53BF">
        <w:t xml:space="preserve">term </w:t>
      </w:r>
      <w:r w:rsidR="009629EB">
        <w:t>formerly held by</w:t>
      </w:r>
      <w:r w:rsidR="00550FA9">
        <w:t xml:space="preserve"> Terri Berth)</w:t>
      </w:r>
    </w:p>
    <w:p w:rsidR="00550FA9" w:rsidRDefault="00550FA9" w:rsidP="00550FA9">
      <w:pPr>
        <w:pStyle w:val="ListParagraph"/>
      </w:pPr>
    </w:p>
    <w:p w:rsidR="00352711" w:rsidRDefault="00352711" w:rsidP="00352711">
      <w:pPr>
        <w:pStyle w:val="ListParagraph"/>
        <w:numPr>
          <w:ilvl w:val="1"/>
          <w:numId w:val="18"/>
        </w:numPr>
      </w:pPr>
      <w:r>
        <w:t>Update of City Ordinances and Possible Ad-Hoc Committee</w:t>
      </w:r>
    </w:p>
    <w:p w:rsidR="00352711" w:rsidRPr="00DF7F85" w:rsidRDefault="00352711" w:rsidP="00352711">
      <w:pPr>
        <w:pStyle w:val="ListParagraph"/>
        <w:ind w:left="1440"/>
      </w:pPr>
    </w:p>
    <w:p w:rsidR="00352711" w:rsidRDefault="00352711" w:rsidP="00352711">
      <w:pPr>
        <w:ind w:left="360" w:firstLine="720"/>
        <w:rPr>
          <w:b/>
          <w:u w:val="single"/>
        </w:rPr>
      </w:pPr>
      <w:r w:rsidRPr="00072028">
        <w:rPr>
          <w:b/>
          <w:u w:val="single"/>
        </w:rPr>
        <w:t>Recommendation from Airport Commission:</w:t>
      </w:r>
    </w:p>
    <w:p w:rsidR="00352711" w:rsidRPr="00DF7F85" w:rsidRDefault="00352711" w:rsidP="00352711">
      <w:pPr>
        <w:pStyle w:val="ListParagraph"/>
        <w:numPr>
          <w:ilvl w:val="1"/>
          <w:numId w:val="18"/>
        </w:numPr>
        <w:rPr>
          <w:u w:val="single"/>
        </w:rPr>
      </w:pPr>
      <w:r>
        <w:t>Approval of Resolution re: Statement of Project Intentions</w:t>
      </w:r>
    </w:p>
    <w:p w:rsidR="00352711" w:rsidRDefault="00352711" w:rsidP="00352711">
      <w:pPr>
        <w:ind w:left="1080"/>
        <w:rPr>
          <w:u w:val="single"/>
        </w:rPr>
      </w:pPr>
    </w:p>
    <w:p w:rsidR="00352711" w:rsidRPr="000B1F33" w:rsidRDefault="00352711" w:rsidP="00352711">
      <w:pPr>
        <w:ind w:left="1080"/>
        <w:rPr>
          <w:b/>
          <w:u w:val="single"/>
        </w:rPr>
      </w:pPr>
      <w:r w:rsidRPr="000B1F33">
        <w:rPr>
          <w:b/>
          <w:u w:val="single"/>
        </w:rPr>
        <w:t>Recommendations from Parks &amp; Recreation Board</w:t>
      </w:r>
      <w:r>
        <w:rPr>
          <w:b/>
          <w:u w:val="single"/>
        </w:rPr>
        <w:t xml:space="preserve"> and Finance Committee</w:t>
      </w:r>
      <w:r w:rsidRPr="000B1F33">
        <w:rPr>
          <w:b/>
          <w:u w:val="single"/>
        </w:rPr>
        <w:t>:</w:t>
      </w:r>
    </w:p>
    <w:p w:rsidR="00352711" w:rsidRDefault="00352711" w:rsidP="00352711">
      <w:pPr>
        <w:pStyle w:val="ListParagraph"/>
        <w:numPr>
          <w:ilvl w:val="1"/>
          <w:numId w:val="18"/>
        </w:numPr>
      </w:pPr>
      <w:r>
        <w:t>Approval to Transfer $26,000 from Pool Operations to Capital Projects for Pool Repairs</w:t>
      </w:r>
    </w:p>
    <w:p w:rsidR="00352711" w:rsidRDefault="00352711" w:rsidP="00352711">
      <w:pPr>
        <w:pStyle w:val="ListParagraph"/>
        <w:ind w:left="1440"/>
      </w:pPr>
    </w:p>
    <w:p w:rsidR="00352711" w:rsidRDefault="00352711" w:rsidP="00352711">
      <w:pPr>
        <w:numPr>
          <w:ilvl w:val="1"/>
          <w:numId w:val="18"/>
        </w:numPr>
      </w:pPr>
      <w:r>
        <w:t>Approval to U</w:t>
      </w:r>
      <w:r w:rsidRPr="00A07635">
        <w:t xml:space="preserve">se the </w:t>
      </w:r>
      <w:r>
        <w:t>B</w:t>
      </w:r>
      <w:r w:rsidRPr="00A07635">
        <w:t>alance of $</w:t>
      </w:r>
      <w:r>
        <w:t>42,000</w:t>
      </w:r>
      <w:r w:rsidRPr="00A07635">
        <w:t xml:space="preserve"> in Aageson Pool </w:t>
      </w:r>
      <w:r>
        <w:t>Capital P</w:t>
      </w:r>
      <w:r w:rsidRPr="00A07635">
        <w:t xml:space="preserve">rojects </w:t>
      </w:r>
      <w:r>
        <w:t>Budget for A</w:t>
      </w:r>
      <w:r w:rsidRPr="00A07635">
        <w:t xml:space="preserve">ny </w:t>
      </w:r>
      <w:r>
        <w:t>P</w:t>
      </w:r>
      <w:r w:rsidRPr="00A07635">
        <w:t xml:space="preserve">ool </w:t>
      </w:r>
      <w:r>
        <w:t>Im</w:t>
      </w:r>
      <w:r w:rsidRPr="00A07635">
        <w:t xml:space="preserve">provements or </w:t>
      </w:r>
      <w:r>
        <w:t>R</w:t>
      </w:r>
      <w:r w:rsidRPr="00A07635">
        <w:t>epairs</w:t>
      </w:r>
    </w:p>
    <w:p w:rsidR="00352711" w:rsidRDefault="00352711" w:rsidP="00352711">
      <w:pPr>
        <w:pStyle w:val="ListParagraph"/>
      </w:pPr>
    </w:p>
    <w:p w:rsidR="00352711" w:rsidRPr="00270503" w:rsidRDefault="00352711" w:rsidP="00352711">
      <w:pPr>
        <w:pStyle w:val="ListParagraph"/>
        <w:numPr>
          <w:ilvl w:val="1"/>
          <w:numId w:val="18"/>
        </w:numPr>
      </w:pPr>
      <w:r w:rsidRPr="007D2D11">
        <w:t>Committee may vote to convene into Cl</w:t>
      </w:r>
      <w:r w:rsidR="003A53BF">
        <w:t>osed Session at approximately 6</w:t>
      </w:r>
      <w:r>
        <w:t>:</w:t>
      </w:r>
      <w:r w:rsidR="003A53BF">
        <w:t>45</w:t>
      </w:r>
      <w:r w:rsidRPr="007D2D11">
        <w:t xml:space="preserve"> p.m. pursuant to notice duly given and as allowed by Wis. Stats. 19.85(1) (e) for the purpose of d</w:t>
      </w:r>
      <w:r w:rsidRPr="007D2D11">
        <w:rPr>
          <w:color w:val="000000"/>
        </w:rPr>
        <w:t>eliberating or negotiating the purchasing of public properties, the investing of public funds, or conducting other specified public business, whenever competitive or bargaining reasons require a closed session</w:t>
      </w:r>
      <w:r>
        <w:rPr>
          <w:color w:val="000000"/>
        </w:rPr>
        <w:t>:</w:t>
      </w:r>
      <w:r w:rsidRPr="007D2D11">
        <w:rPr>
          <w:color w:val="000000"/>
        </w:rPr>
        <w:t xml:space="preserve"> </w:t>
      </w:r>
    </w:p>
    <w:p w:rsidR="00352711" w:rsidRDefault="00352711" w:rsidP="00352711">
      <w:pPr>
        <w:pStyle w:val="ListParagraph"/>
      </w:pPr>
    </w:p>
    <w:p w:rsidR="00352711" w:rsidRDefault="00352711" w:rsidP="00352711">
      <w:pPr>
        <w:pStyle w:val="ListParagraph"/>
        <w:numPr>
          <w:ilvl w:val="2"/>
          <w:numId w:val="18"/>
        </w:numPr>
      </w:pPr>
      <w:r>
        <w:t>Amended Offer to Purchase City-Owned Land</w:t>
      </w:r>
    </w:p>
    <w:p w:rsidR="00352711" w:rsidRDefault="00352711" w:rsidP="00352711">
      <w:pPr>
        <w:pStyle w:val="ListParagraph"/>
        <w:ind w:left="2160"/>
      </w:pPr>
    </w:p>
    <w:p w:rsidR="00352711" w:rsidRDefault="00352711" w:rsidP="00352711">
      <w:pPr>
        <w:pStyle w:val="ListParagraph"/>
        <w:numPr>
          <w:ilvl w:val="1"/>
          <w:numId w:val="18"/>
        </w:numPr>
      </w:pPr>
      <w:r>
        <w:t>Committee may vote to reconvene into Op</w:t>
      </w:r>
      <w:r w:rsidR="003A53BF">
        <w:t>en Session at approximately 7:15</w:t>
      </w:r>
      <w:r>
        <w:t xml:space="preserve"> p.m. pursuant to notice duly given and as allowed by Wis. Stat. 19.85 (2) for discussion/recommendation from Closed Session.</w:t>
      </w:r>
    </w:p>
    <w:p w:rsidR="00352711" w:rsidRDefault="00352711" w:rsidP="00352711">
      <w:pPr>
        <w:ind w:left="2085"/>
      </w:pPr>
    </w:p>
    <w:p w:rsidR="00352711" w:rsidRPr="00DE5D89" w:rsidRDefault="00352711" w:rsidP="00352711">
      <w:pPr>
        <w:pStyle w:val="ListParagraph"/>
        <w:numPr>
          <w:ilvl w:val="1"/>
          <w:numId w:val="18"/>
        </w:numPr>
      </w:pPr>
      <w:r>
        <w:lastRenderedPageBreak/>
        <w:t>Action/Discussion on Matters from Closed Session</w:t>
      </w:r>
    </w:p>
    <w:p w:rsidR="00352711" w:rsidRDefault="00352711" w:rsidP="00352711">
      <w:pPr>
        <w:pStyle w:val="ListParagraph"/>
      </w:pPr>
    </w:p>
    <w:p w:rsidR="00C11590" w:rsidRPr="003E6199" w:rsidRDefault="003E6199" w:rsidP="003E6199">
      <w:pPr>
        <w:pStyle w:val="ListParagraph"/>
        <w:numPr>
          <w:ilvl w:val="0"/>
          <w:numId w:val="18"/>
        </w:numPr>
      </w:pPr>
      <w:r w:rsidRPr="003E6199">
        <w:t>Adjournment</w:t>
      </w:r>
    </w:p>
    <w:p w:rsidR="003E6199" w:rsidRPr="003E6199" w:rsidRDefault="003E6199" w:rsidP="003E6199">
      <w:pPr>
        <w:pStyle w:val="ListParagraph"/>
        <w:rPr>
          <w:b/>
        </w:rPr>
      </w:pPr>
    </w:p>
    <w:p w:rsidR="00F05755" w:rsidRPr="007E790C" w:rsidRDefault="00F05755" w:rsidP="00F05755">
      <w:proofErr w:type="gramStart"/>
      <w:r w:rsidRPr="007E790C">
        <w:t xml:space="preserve">Dated this </w:t>
      </w:r>
      <w:r w:rsidR="00DF7F85">
        <w:t>9</w:t>
      </w:r>
      <w:r w:rsidR="005510C9" w:rsidRPr="007E790C">
        <w:rPr>
          <w:vertAlign w:val="superscript"/>
        </w:rPr>
        <w:t>th</w:t>
      </w:r>
      <w:r w:rsidR="005510C9" w:rsidRPr="007E790C">
        <w:t xml:space="preserve"> </w:t>
      </w:r>
      <w:r w:rsidRPr="007E790C">
        <w:t xml:space="preserve">day of </w:t>
      </w:r>
      <w:r w:rsidR="003E6199">
        <w:t>May</w:t>
      </w:r>
      <w:r w:rsidR="005510C9" w:rsidRPr="007E790C">
        <w:t xml:space="preserve"> 201</w:t>
      </w:r>
      <w:r w:rsidR="002B18A1">
        <w:t>4</w:t>
      </w:r>
      <w:r w:rsidR="005510C9" w:rsidRPr="007E790C">
        <w:t>.</w:t>
      </w:r>
      <w:proofErr w:type="gramEnd"/>
    </w:p>
    <w:p w:rsidR="00F05755" w:rsidRPr="007E790C" w:rsidRDefault="00F05755" w:rsidP="00F05755"/>
    <w:p w:rsidR="00F05755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Sara J. Perrizo</w:t>
      </w:r>
    </w:p>
    <w:p w:rsidR="001B30DC" w:rsidRPr="007E790C" w:rsidRDefault="00F05755" w:rsidP="00F05755"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Pr="007E790C">
        <w:tab/>
      </w:r>
      <w:r w:rsidR="00651D7F" w:rsidRPr="007E790C">
        <w:t>Administrator</w:t>
      </w:r>
    </w:p>
    <w:p w:rsidR="00DA3A97" w:rsidRPr="007E790C" w:rsidRDefault="00DA3A97" w:rsidP="00F05755"/>
    <w:p w:rsidR="00AB0DFD" w:rsidRPr="007E790C" w:rsidRDefault="00AB0DFD" w:rsidP="00F05755">
      <w:r w:rsidRPr="007E790C">
        <w:t xml:space="preserve">If you are an individual with a disability and need special accommodations while attending these meetings as required by the American with Disabilities Act, please notify City Hall, (920) 834-7711 at least 24 hours prior to the meeting in order to make suitable arrangements.  </w:t>
      </w:r>
    </w:p>
    <w:p w:rsidR="00AB0DFD" w:rsidRPr="007E790C" w:rsidRDefault="00F05755" w:rsidP="00F05755">
      <w:r w:rsidRPr="007E790C">
        <w:tab/>
      </w:r>
      <w:r w:rsidRPr="007E790C">
        <w:tab/>
      </w:r>
    </w:p>
    <w:p w:rsidR="008A5180" w:rsidRPr="007E790C" w:rsidRDefault="00AB0DFD" w:rsidP="0021380E">
      <w:r w:rsidRPr="007E790C">
        <w:t xml:space="preserve">AS A COMMITTEE MEMBER, </w:t>
      </w:r>
      <w:r w:rsidR="00781AC0" w:rsidRPr="007E790C">
        <w:t>IF YOU ARE UNABLE TO ATTEND THIS SCHEDULED MEETING</w:t>
      </w:r>
      <w:r w:rsidRPr="007E790C">
        <w:t xml:space="preserve"> PLEASE NOTIFY THE CITY </w:t>
      </w:r>
      <w:r w:rsidR="002B18A1">
        <w:t>ADMINISTRATOR</w:t>
      </w:r>
      <w:r w:rsidRPr="007E790C">
        <w:t>’S OFFICE AS SOON AS POSSIBLE AT 834-7711. THANK YOU.</w:t>
      </w:r>
      <w:r w:rsidR="00F05755" w:rsidRPr="007E790C">
        <w:tab/>
      </w:r>
      <w:r w:rsidR="00F05755" w:rsidRPr="007E790C">
        <w:tab/>
      </w:r>
      <w:r w:rsidR="00F05755" w:rsidRPr="007E790C">
        <w:tab/>
      </w:r>
    </w:p>
    <w:p w:rsidR="00E21DE0" w:rsidRPr="007E790C" w:rsidRDefault="00E21DE0"/>
    <w:p w:rsidR="00EB4CC8" w:rsidRPr="007E790C" w:rsidRDefault="00EB4CC8" w:rsidP="001069A1"/>
    <w:sectPr w:rsidR="00EB4CC8" w:rsidRPr="007E790C" w:rsidSect="00885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34" w:rsidRDefault="00AB7F34" w:rsidP="00F05755">
      <w:r>
        <w:separator/>
      </w:r>
    </w:p>
  </w:endnote>
  <w:endnote w:type="continuationSeparator" w:id="0">
    <w:p w:rsidR="00AB7F34" w:rsidRDefault="00AB7F34" w:rsidP="00F0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34" w:rsidRDefault="00AB7F34" w:rsidP="00F05755">
      <w:r>
        <w:separator/>
      </w:r>
    </w:p>
  </w:footnote>
  <w:footnote w:type="continuationSeparator" w:id="0">
    <w:p w:rsidR="00AB7F34" w:rsidRDefault="00AB7F34" w:rsidP="00F05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D2D"/>
    <w:multiLevelType w:val="hybridMultilevel"/>
    <w:tmpl w:val="5D4CBCA0"/>
    <w:lvl w:ilvl="0" w:tplc="EE5A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46243"/>
    <w:multiLevelType w:val="hybridMultilevel"/>
    <w:tmpl w:val="93C8F46A"/>
    <w:lvl w:ilvl="0" w:tplc="3A88C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E4862"/>
    <w:multiLevelType w:val="hybridMultilevel"/>
    <w:tmpl w:val="4B28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176"/>
    <w:multiLevelType w:val="hybridMultilevel"/>
    <w:tmpl w:val="3FA2ADFA"/>
    <w:lvl w:ilvl="0" w:tplc="F7AC3208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93313"/>
    <w:multiLevelType w:val="hybridMultilevel"/>
    <w:tmpl w:val="7FD81742"/>
    <w:lvl w:ilvl="0" w:tplc="80722A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417D6"/>
    <w:multiLevelType w:val="hybridMultilevel"/>
    <w:tmpl w:val="28941398"/>
    <w:lvl w:ilvl="0" w:tplc="4A144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3DB"/>
    <w:multiLevelType w:val="hybridMultilevel"/>
    <w:tmpl w:val="67FA7E36"/>
    <w:lvl w:ilvl="0" w:tplc="EFDC7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715681"/>
    <w:multiLevelType w:val="hybridMultilevel"/>
    <w:tmpl w:val="921CB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3D3387"/>
    <w:multiLevelType w:val="hybridMultilevel"/>
    <w:tmpl w:val="C8727C10"/>
    <w:lvl w:ilvl="0" w:tplc="2188E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60C48"/>
    <w:multiLevelType w:val="hybridMultilevel"/>
    <w:tmpl w:val="607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06B5B"/>
    <w:multiLevelType w:val="hybridMultilevel"/>
    <w:tmpl w:val="9AB48CB2"/>
    <w:lvl w:ilvl="0" w:tplc="E228D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C1194F"/>
    <w:multiLevelType w:val="hybridMultilevel"/>
    <w:tmpl w:val="2FAE7AF6"/>
    <w:lvl w:ilvl="0" w:tplc="0D9EC42C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ascii="Times New Roman" w:eastAsia="Times New Roman" w:hAnsi="Times New Roman" w:cs="Times New Roman" w:hint="default"/>
      </w:rPr>
    </w:lvl>
    <w:lvl w:ilvl="1" w:tplc="911663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13663"/>
    <w:multiLevelType w:val="hybridMultilevel"/>
    <w:tmpl w:val="A11E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4E0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20176"/>
    <w:multiLevelType w:val="hybridMultilevel"/>
    <w:tmpl w:val="836439FE"/>
    <w:lvl w:ilvl="0" w:tplc="230027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A54CF"/>
    <w:multiLevelType w:val="hybridMultilevel"/>
    <w:tmpl w:val="AE96556A"/>
    <w:lvl w:ilvl="0" w:tplc="306056C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A8B6BF7"/>
    <w:multiLevelType w:val="hybridMultilevel"/>
    <w:tmpl w:val="6B84227E"/>
    <w:lvl w:ilvl="0" w:tplc="E18E8CB6">
      <w:start w:val="6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D0522"/>
    <w:multiLevelType w:val="hybridMultilevel"/>
    <w:tmpl w:val="0962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31B"/>
    <w:multiLevelType w:val="hybridMultilevel"/>
    <w:tmpl w:val="F04AF1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E005B"/>
    <w:multiLevelType w:val="hybridMultilevel"/>
    <w:tmpl w:val="38B8370E"/>
    <w:lvl w:ilvl="0" w:tplc="347285B6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312098"/>
    <w:multiLevelType w:val="hybridMultilevel"/>
    <w:tmpl w:val="A0684EB6"/>
    <w:lvl w:ilvl="0" w:tplc="18EC690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5D2B1373"/>
    <w:multiLevelType w:val="hybridMultilevel"/>
    <w:tmpl w:val="55A296E8"/>
    <w:lvl w:ilvl="0" w:tplc="6E7869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5F7B54"/>
    <w:multiLevelType w:val="hybridMultilevel"/>
    <w:tmpl w:val="9C6C4514"/>
    <w:lvl w:ilvl="0" w:tplc="69181F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CA3DE8"/>
    <w:multiLevelType w:val="hybridMultilevel"/>
    <w:tmpl w:val="CF32308E"/>
    <w:lvl w:ilvl="0" w:tplc="FAC053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3B3BEB"/>
    <w:multiLevelType w:val="hybridMultilevel"/>
    <w:tmpl w:val="F6049D8E"/>
    <w:lvl w:ilvl="0" w:tplc="9CA4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BC58D9"/>
    <w:multiLevelType w:val="hybridMultilevel"/>
    <w:tmpl w:val="220A21D4"/>
    <w:lvl w:ilvl="0" w:tplc="231C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C0B60"/>
    <w:multiLevelType w:val="hybridMultilevel"/>
    <w:tmpl w:val="98D21EF4"/>
    <w:lvl w:ilvl="0" w:tplc="F7AC3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31FA97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0252B6"/>
    <w:multiLevelType w:val="hybridMultilevel"/>
    <w:tmpl w:val="4ECA30E4"/>
    <w:lvl w:ilvl="0" w:tplc="5F4A1D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8D27AB"/>
    <w:multiLevelType w:val="hybridMultilevel"/>
    <w:tmpl w:val="7172C614"/>
    <w:lvl w:ilvl="0" w:tplc="89A4BEC0">
      <w:start w:val="7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22"/>
  </w:num>
  <w:num w:numId="10">
    <w:abstractNumId w:val="0"/>
  </w:num>
  <w:num w:numId="11">
    <w:abstractNumId w:val="20"/>
  </w:num>
  <w:num w:numId="12">
    <w:abstractNumId w:val="1"/>
  </w:num>
  <w:num w:numId="13">
    <w:abstractNumId w:val="24"/>
  </w:num>
  <w:num w:numId="14">
    <w:abstractNumId w:val="13"/>
  </w:num>
  <w:num w:numId="15">
    <w:abstractNumId w:val="23"/>
  </w:num>
  <w:num w:numId="16">
    <w:abstractNumId w:val="6"/>
  </w:num>
  <w:num w:numId="17">
    <w:abstractNumId w:val="10"/>
  </w:num>
  <w:num w:numId="18">
    <w:abstractNumId w:val="12"/>
  </w:num>
  <w:num w:numId="19">
    <w:abstractNumId w:val="21"/>
  </w:num>
  <w:num w:numId="20">
    <w:abstractNumId w:val="5"/>
  </w:num>
  <w:num w:numId="21">
    <w:abstractNumId w:val="18"/>
  </w:num>
  <w:num w:numId="22">
    <w:abstractNumId w:val="14"/>
  </w:num>
  <w:num w:numId="23">
    <w:abstractNumId w:val="16"/>
  </w:num>
  <w:num w:numId="24">
    <w:abstractNumId w:val="9"/>
  </w:num>
  <w:num w:numId="25">
    <w:abstractNumId w:val="11"/>
  </w:num>
  <w:num w:numId="26">
    <w:abstractNumId w:val="3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50E"/>
    <w:rsid w:val="000523B8"/>
    <w:rsid w:val="00055DF4"/>
    <w:rsid w:val="00072028"/>
    <w:rsid w:val="000865F8"/>
    <w:rsid w:val="00094B3D"/>
    <w:rsid w:val="000C1A40"/>
    <w:rsid w:val="000C4EAE"/>
    <w:rsid w:val="000E0C14"/>
    <w:rsid w:val="0010158E"/>
    <w:rsid w:val="0010365A"/>
    <w:rsid w:val="001069A1"/>
    <w:rsid w:val="001277BB"/>
    <w:rsid w:val="0013177E"/>
    <w:rsid w:val="00141C40"/>
    <w:rsid w:val="00153311"/>
    <w:rsid w:val="00164E23"/>
    <w:rsid w:val="00191B03"/>
    <w:rsid w:val="001A21E3"/>
    <w:rsid w:val="001B2D32"/>
    <w:rsid w:val="001B30DC"/>
    <w:rsid w:val="001C4874"/>
    <w:rsid w:val="001D030B"/>
    <w:rsid w:val="001E25FC"/>
    <w:rsid w:val="001F310C"/>
    <w:rsid w:val="0021380E"/>
    <w:rsid w:val="00253537"/>
    <w:rsid w:val="0025661E"/>
    <w:rsid w:val="00256695"/>
    <w:rsid w:val="002647C6"/>
    <w:rsid w:val="002A0C1A"/>
    <w:rsid w:val="002A272F"/>
    <w:rsid w:val="002B18A1"/>
    <w:rsid w:val="002B55EE"/>
    <w:rsid w:val="002C5896"/>
    <w:rsid w:val="003342B0"/>
    <w:rsid w:val="00343AD5"/>
    <w:rsid w:val="00352711"/>
    <w:rsid w:val="00382A63"/>
    <w:rsid w:val="003A53BF"/>
    <w:rsid w:val="003B6153"/>
    <w:rsid w:val="003E24BB"/>
    <w:rsid w:val="003E6199"/>
    <w:rsid w:val="00422916"/>
    <w:rsid w:val="00430FC4"/>
    <w:rsid w:val="0045698F"/>
    <w:rsid w:val="00474E95"/>
    <w:rsid w:val="00497BA2"/>
    <w:rsid w:val="004B653A"/>
    <w:rsid w:val="004D201C"/>
    <w:rsid w:val="004F1650"/>
    <w:rsid w:val="004F2DC1"/>
    <w:rsid w:val="004F448D"/>
    <w:rsid w:val="004F6832"/>
    <w:rsid w:val="0051674F"/>
    <w:rsid w:val="00535A1A"/>
    <w:rsid w:val="00550FA9"/>
    <w:rsid w:val="005510C9"/>
    <w:rsid w:val="00551FFF"/>
    <w:rsid w:val="00557A48"/>
    <w:rsid w:val="0056650E"/>
    <w:rsid w:val="00566CA9"/>
    <w:rsid w:val="005837C5"/>
    <w:rsid w:val="005A6A32"/>
    <w:rsid w:val="005C1D8B"/>
    <w:rsid w:val="005F0237"/>
    <w:rsid w:val="005F3996"/>
    <w:rsid w:val="00633131"/>
    <w:rsid w:val="00643D38"/>
    <w:rsid w:val="00651D7F"/>
    <w:rsid w:val="00671A60"/>
    <w:rsid w:val="00692D9C"/>
    <w:rsid w:val="006A6924"/>
    <w:rsid w:val="006B0CA1"/>
    <w:rsid w:val="006E7B7C"/>
    <w:rsid w:val="00703ED0"/>
    <w:rsid w:val="00706350"/>
    <w:rsid w:val="0071615D"/>
    <w:rsid w:val="007212F8"/>
    <w:rsid w:val="00725549"/>
    <w:rsid w:val="007519EF"/>
    <w:rsid w:val="00764970"/>
    <w:rsid w:val="00771657"/>
    <w:rsid w:val="00781AC0"/>
    <w:rsid w:val="007954F0"/>
    <w:rsid w:val="007A1809"/>
    <w:rsid w:val="007B49CD"/>
    <w:rsid w:val="007E3975"/>
    <w:rsid w:val="007E790C"/>
    <w:rsid w:val="00804B38"/>
    <w:rsid w:val="00807BE0"/>
    <w:rsid w:val="008377F4"/>
    <w:rsid w:val="0087012E"/>
    <w:rsid w:val="0088575B"/>
    <w:rsid w:val="00890A46"/>
    <w:rsid w:val="008A1538"/>
    <w:rsid w:val="008A5180"/>
    <w:rsid w:val="008B27D0"/>
    <w:rsid w:val="008B72F8"/>
    <w:rsid w:val="008B7A78"/>
    <w:rsid w:val="008C6891"/>
    <w:rsid w:val="00903F59"/>
    <w:rsid w:val="00921013"/>
    <w:rsid w:val="00935A9D"/>
    <w:rsid w:val="009629EB"/>
    <w:rsid w:val="00965522"/>
    <w:rsid w:val="009675AA"/>
    <w:rsid w:val="009A733B"/>
    <w:rsid w:val="009B5208"/>
    <w:rsid w:val="009B7B72"/>
    <w:rsid w:val="009C34A3"/>
    <w:rsid w:val="009E1E20"/>
    <w:rsid w:val="00A15CD7"/>
    <w:rsid w:val="00A160DB"/>
    <w:rsid w:val="00A3709E"/>
    <w:rsid w:val="00AA2358"/>
    <w:rsid w:val="00AB0DFD"/>
    <w:rsid w:val="00AB7F34"/>
    <w:rsid w:val="00AD02E8"/>
    <w:rsid w:val="00AF2362"/>
    <w:rsid w:val="00B176CE"/>
    <w:rsid w:val="00B305AB"/>
    <w:rsid w:val="00BF15B5"/>
    <w:rsid w:val="00BF7028"/>
    <w:rsid w:val="00C11590"/>
    <w:rsid w:val="00C24B80"/>
    <w:rsid w:val="00C35F79"/>
    <w:rsid w:val="00C57C75"/>
    <w:rsid w:val="00C60D41"/>
    <w:rsid w:val="00C64CCB"/>
    <w:rsid w:val="00C75EFB"/>
    <w:rsid w:val="00CA014B"/>
    <w:rsid w:val="00CA7435"/>
    <w:rsid w:val="00D0394C"/>
    <w:rsid w:val="00D06C85"/>
    <w:rsid w:val="00D27F81"/>
    <w:rsid w:val="00D34CBA"/>
    <w:rsid w:val="00D46459"/>
    <w:rsid w:val="00D87B2E"/>
    <w:rsid w:val="00DA3A97"/>
    <w:rsid w:val="00DB343F"/>
    <w:rsid w:val="00DB364D"/>
    <w:rsid w:val="00DB406A"/>
    <w:rsid w:val="00DC68A2"/>
    <w:rsid w:val="00DF0B13"/>
    <w:rsid w:val="00DF3695"/>
    <w:rsid w:val="00DF7F85"/>
    <w:rsid w:val="00E21DE0"/>
    <w:rsid w:val="00E30EF0"/>
    <w:rsid w:val="00E347C6"/>
    <w:rsid w:val="00E3757F"/>
    <w:rsid w:val="00E404AC"/>
    <w:rsid w:val="00E44AD7"/>
    <w:rsid w:val="00E5391B"/>
    <w:rsid w:val="00E63CE0"/>
    <w:rsid w:val="00E74D55"/>
    <w:rsid w:val="00E92CE6"/>
    <w:rsid w:val="00EB4CC8"/>
    <w:rsid w:val="00EC17AB"/>
    <w:rsid w:val="00EE58E1"/>
    <w:rsid w:val="00EE5C41"/>
    <w:rsid w:val="00EF051C"/>
    <w:rsid w:val="00EF291D"/>
    <w:rsid w:val="00F030B0"/>
    <w:rsid w:val="00F05755"/>
    <w:rsid w:val="00F11C09"/>
    <w:rsid w:val="00F1279F"/>
    <w:rsid w:val="00F608BB"/>
    <w:rsid w:val="00F9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575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8575B"/>
    <w:pPr>
      <w:ind w:left="7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E5391B"/>
    <w:pPr>
      <w:ind w:left="720"/>
    </w:pPr>
  </w:style>
  <w:style w:type="character" w:styleId="Hyperlink">
    <w:name w:val="Hyperlink"/>
    <w:basedOn w:val="DefaultParagraphFont"/>
    <w:uiPriority w:val="99"/>
    <w:unhideWhenUsed/>
    <w:rsid w:val="00C60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5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72F6-2240-41FA-86AA-0AC0F97E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5607</CharactersWithSpaces>
  <SharedDoc>false</SharedDoc>
  <HLinks>
    <vt:vector size="6" baseType="variant"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http://www.cityofoconto.com/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Julie</dc:creator>
  <cp:lastModifiedBy>Sara Perrizo</cp:lastModifiedBy>
  <cp:revision>18</cp:revision>
  <cp:lastPrinted>2014-05-08T20:03:00Z</cp:lastPrinted>
  <dcterms:created xsi:type="dcterms:W3CDTF">2014-05-05T16:25:00Z</dcterms:created>
  <dcterms:modified xsi:type="dcterms:W3CDTF">2014-05-08T20:27:00Z</dcterms:modified>
</cp:coreProperties>
</file>