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41" w:rsidRPr="007E790C" w:rsidRDefault="0056650E" w:rsidP="00C60D41">
      <w:pPr>
        <w:jc w:val="center"/>
        <w:rPr>
          <w:b/>
          <w:bCs/>
        </w:rPr>
      </w:pPr>
      <w:r w:rsidRPr="007E790C">
        <w:rPr>
          <w:b/>
          <w:bCs/>
        </w:rPr>
        <w:t xml:space="preserve">NOTICE </w:t>
      </w:r>
      <w:r w:rsidR="00C60D41" w:rsidRPr="007E790C">
        <w:rPr>
          <w:b/>
          <w:bCs/>
        </w:rPr>
        <w:t xml:space="preserve">OF </w:t>
      </w:r>
      <w:r w:rsidRPr="007E790C">
        <w:rPr>
          <w:b/>
          <w:bCs/>
        </w:rPr>
        <w:t>MEETING</w:t>
      </w:r>
      <w:r w:rsidR="00C60D41" w:rsidRPr="007E790C">
        <w:rPr>
          <w:b/>
          <w:bCs/>
        </w:rPr>
        <w:t>S FOR</w:t>
      </w:r>
    </w:p>
    <w:p w:rsidR="00C60D41" w:rsidRPr="007E790C" w:rsidRDefault="0056650E" w:rsidP="00C60D41">
      <w:pPr>
        <w:jc w:val="center"/>
        <w:rPr>
          <w:b/>
          <w:bCs/>
          <w:u w:val="single"/>
        </w:rPr>
      </w:pPr>
      <w:r w:rsidRPr="007E790C">
        <w:rPr>
          <w:b/>
          <w:bCs/>
          <w:u w:val="single"/>
        </w:rPr>
        <w:t xml:space="preserve"> </w:t>
      </w:r>
      <w:r w:rsidR="00EF291D">
        <w:rPr>
          <w:b/>
          <w:bCs/>
          <w:u w:val="single"/>
        </w:rPr>
        <w:t xml:space="preserve">TUESDAY, </w:t>
      </w:r>
      <w:r w:rsidR="00A8267C">
        <w:rPr>
          <w:b/>
          <w:bCs/>
          <w:u w:val="single"/>
        </w:rPr>
        <w:t>JANUARY 13, 2015</w:t>
      </w:r>
      <w:r w:rsidR="005510C9" w:rsidRPr="007E790C">
        <w:rPr>
          <w:b/>
          <w:bCs/>
          <w:u w:val="single"/>
        </w:rPr>
        <w:t xml:space="preserve"> </w:t>
      </w:r>
    </w:p>
    <w:p w:rsidR="0056650E" w:rsidRPr="007E790C" w:rsidRDefault="0056650E">
      <w:pPr>
        <w:jc w:val="center"/>
        <w:rPr>
          <w:b/>
          <w:bCs/>
        </w:rPr>
      </w:pPr>
    </w:p>
    <w:p w:rsidR="0056650E" w:rsidRPr="007E790C" w:rsidRDefault="0056650E">
      <w:pPr>
        <w:jc w:val="center"/>
        <w:rPr>
          <w:b/>
        </w:rPr>
      </w:pPr>
      <w:r w:rsidRPr="007E790C">
        <w:rPr>
          <w:b/>
        </w:rPr>
        <w:t>City Hall</w:t>
      </w:r>
      <w:r w:rsidR="00C60D41" w:rsidRPr="007E790C">
        <w:rPr>
          <w:b/>
        </w:rPr>
        <w:t>,</w:t>
      </w:r>
      <w:r w:rsidRPr="007E790C">
        <w:rPr>
          <w:b/>
        </w:rPr>
        <w:t xml:space="preserve"> 1210 Main Street, Oconto, WI  54153</w:t>
      </w:r>
    </w:p>
    <w:p w:rsidR="0056650E" w:rsidRPr="007E790C" w:rsidRDefault="0056650E" w:rsidP="00C60D41">
      <w:pPr>
        <w:jc w:val="center"/>
      </w:pPr>
    </w:p>
    <w:p w:rsidR="00C60D41" w:rsidRPr="007E790C" w:rsidRDefault="00C60D41" w:rsidP="00C60D41">
      <w:pPr>
        <w:jc w:val="center"/>
      </w:pPr>
      <w:r w:rsidRPr="007E790C">
        <w:t>AGENDA</w:t>
      </w:r>
    </w:p>
    <w:p w:rsidR="0056650E" w:rsidRDefault="002A272F">
      <w:r w:rsidRPr="007E790C">
        <w:t>These will be open meeting</w:t>
      </w:r>
      <w:r w:rsidR="00E404AC" w:rsidRPr="007E790C">
        <w:t>s</w:t>
      </w:r>
      <w:r w:rsidR="0056650E" w:rsidRPr="007E790C">
        <w:t xml:space="preserve"> and notice has been given to the public at least twenty-four hours prior to the meeting</w:t>
      </w:r>
      <w:r w:rsidR="00E404AC" w:rsidRPr="007E790C">
        <w:t>s</w:t>
      </w:r>
      <w:r w:rsidR="0056650E" w:rsidRPr="007E790C">
        <w:t xml:space="preserve"> by forwarding the complete agenda to the </w:t>
      </w:r>
      <w:r w:rsidR="00C60D41" w:rsidRPr="007E790C">
        <w:t>Oconto County Reporter.</w:t>
      </w:r>
      <w:r w:rsidR="0056650E" w:rsidRPr="007E790C">
        <w:t xml:space="preserve">  Copies of the complete agenda were available for inspection </w:t>
      </w:r>
      <w:r w:rsidR="00C60D41" w:rsidRPr="007E790C">
        <w:t xml:space="preserve">at the office of the City </w:t>
      </w:r>
      <w:r w:rsidR="00164E23" w:rsidRPr="007E790C">
        <w:t>Administrator</w:t>
      </w:r>
      <w:r w:rsidR="00C60D41" w:rsidRPr="007E790C">
        <w:t>.</w:t>
      </w:r>
    </w:p>
    <w:p w:rsidR="008142DF" w:rsidRDefault="008142DF" w:rsidP="008142DF"/>
    <w:p w:rsidR="00660F59" w:rsidRDefault="00660F59" w:rsidP="00660F59">
      <w:pPr>
        <w:rPr>
          <w:b/>
          <w:u w:val="single"/>
        </w:rPr>
      </w:pPr>
    </w:p>
    <w:p w:rsidR="005B7DC2" w:rsidRPr="00B75184" w:rsidRDefault="005B7DC2" w:rsidP="005B7DC2">
      <w:r>
        <w:rPr>
          <w:b/>
          <w:u w:val="single"/>
        </w:rPr>
        <w:t>4:</w:t>
      </w:r>
      <w:r w:rsidR="008C166E">
        <w:rPr>
          <w:b/>
          <w:u w:val="single"/>
        </w:rPr>
        <w:t>30</w:t>
      </w:r>
      <w:r w:rsidRPr="00B75184">
        <w:rPr>
          <w:b/>
          <w:u w:val="single"/>
        </w:rPr>
        <w:t xml:space="preserve"> p.m. Wage &amp; Personnel Committee</w:t>
      </w:r>
      <w:r w:rsidRPr="00B75184">
        <w:t xml:space="preserve"> (</w:t>
      </w:r>
      <w:r>
        <w:t>Connie Bickel</w:t>
      </w:r>
      <w:r w:rsidRPr="00B75184">
        <w:t xml:space="preserve">, </w:t>
      </w:r>
      <w:r>
        <w:t>Darrell Anderson</w:t>
      </w:r>
      <w:r w:rsidRPr="00B75184">
        <w:t xml:space="preserve">, Lauren Resch, </w:t>
      </w:r>
      <w:r>
        <w:t>Sheri Groll and Jean Feldt</w:t>
      </w:r>
      <w:r w:rsidRPr="00B75184">
        <w:t>) will meet in the Conference Room for the following agenda:</w:t>
      </w:r>
    </w:p>
    <w:p w:rsidR="005B7DC2" w:rsidRPr="00B75184" w:rsidRDefault="005B7DC2" w:rsidP="005B7DC2"/>
    <w:p w:rsidR="005B7DC2" w:rsidRPr="00B75184" w:rsidRDefault="005B7DC2" w:rsidP="005B7DC2">
      <w:pPr>
        <w:numPr>
          <w:ilvl w:val="0"/>
          <w:numId w:val="1"/>
        </w:numPr>
        <w:tabs>
          <w:tab w:val="clear" w:pos="735"/>
          <w:tab w:val="num" w:pos="645"/>
        </w:tabs>
        <w:ind w:left="645"/>
      </w:pPr>
      <w:r w:rsidRPr="00B75184">
        <w:t>Meeting called to order</w:t>
      </w:r>
    </w:p>
    <w:p w:rsidR="005B7DC2" w:rsidRDefault="005B7DC2" w:rsidP="005B7DC2">
      <w:pPr>
        <w:numPr>
          <w:ilvl w:val="0"/>
          <w:numId w:val="1"/>
        </w:numPr>
        <w:tabs>
          <w:tab w:val="clear" w:pos="735"/>
          <w:tab w:val="num" w:pos="645"/>
        </w:tabs>
        <w:ind w:left="645"/>
      </w:pPr>
      <w:r w:rsidRPr="00B75184">
        <w:t>Roll Call</w:t>
      </w:r>
    </w:p>
    <w:p w:rsidR="005B7DC2" w:rsidRPr="00B75184" w:rsidRDefault="005B7DC2" w:rsidP="005B7DC2">
      <w:pPr>
        <w:numPr>
          <w:ilvl w:val="0"/>
          <w:numId w:val="1"/>
        </w:numPr>
        <w:tabs>
          <w:tab w:val="clear" w:pos="735"/>
          <w:tab w:val="num" w:pos="645"/>
        </w:tabs>
        <w:ind w:left="645"/>
      </w:pPr>
      <w:r w:rsidRPr="00B75184">
        <w:t>Approval of agenda</w:t>
      </w:r>
    </w:p>
    <w:p w:rsidR="005B7DC2" w:rsidRPr="00B75184" w:rsidRDefault="005B7DC2" w:rsidP="005B7DC2">
      <w:pPr>
        <w:numPr>
          <w:ilvl w:val="0"/>
          <w:numId w:val="1"/>
        </w:numPr>
        <w:tabs>
          <w:tab w:val="clear" w:pos="735"/>
          <w:tab w:val="num" w:pos="645"/>
        </w:tabs>
        <w:ind w:left="645"/>
      </w:pPr>
      <w:r w:rsidRPr="00B75184">
        <w:t xml:space="preserve">Approval of Minutes from </w:t>
      </w:r>
      <w:r>
        <w:t>01/06/15</w:t>
      </w:r>
      <w:r w:rsidRPr="00B75184">
        <w:t xml:space="preserve"> meeting.</w:t>
      </w:r>
    </w:p>
    <w:p w:rsidR="005B7DC2" w:rsidRPr="00B75184" w:rsidRDefault="005B7DC2" w:rsidP="005B7DC2">
      <w:pPr>
        <w:numPr>
          <w:ilvl w:val="0"/>
          <w:numId w:val="1"/>
        </w:numPr>
        <w:tabs>
          <w:tab w:val="clear" w:pos="735"/>
          <w:tab w:val="num" w:pos="645"/>
        </w:tabs>
        <w:ind w:left="645"/>
      </w:pPr>
      <w:r w:rsidRPr="00B75184">
        <w:t>Public Input/Comments</w:t>
      </w:r>
    </w:p>
    <w:p w:rsidR="005B7DC2" w:rsidRDefault="005B7DC2" w:rsidP="005B7DC2">
      <w:pPr>
        <w:numPr>
          <w:ilvl w:val="0"/>
          <w:numId w:val="1"/>
        </w:numPr>
        <w:tabs>
          <w:tab w:val="clear" w:pos="735"/>
          <w:tab w:val="num" w:pos="645"/>
        </w:tabs>
        <w:ind w:left="645"/>
      </w:pPr>
      <w:r w:rsidRPr="00B75184">
        <w:t>Discussion/action/recommendation on the following:</w:t>
      </w:r>
    </w:p>
    <w:p w:rsidR="00C47646" w:rsidRDefault="00C47646" w:rsidP="00C47646">
      <w:pPr>
        <w:pStyle w:val="ListParagraph"/>
        <w:numPr>
          <w:ilvl w:val="1"/>
          <w:numId w:val="1"/>
        </w:numPr>
      </w:pPr>
      <w:r>
        <w:t>Update on Part-Time Court Clerk</w:t>
      </w:r>
    </w:p>
    <w:p w:rsidR="00C47646" w:rsidRDefault="00C47646" w:rsidP="00C47646">
      <w:pPr>
        <w:pStyle w:val="ListParagraph"/>
        <w:ind w:left="1440"/>
      </w:pPr>
    </w:p>
    <w:p w:rsidR="00EE3504" w:rsidRPr="00EE3504" w:rsidRDefault="00EE3504" w:rsidP="00EE3504">
      <w:pPr>
        <w:ind w:left="360" w:firstLine="720"/>
        <w:rPr>
          <w:b/>
          <w:u w:val="single"/>
        </w:rPr>
      </w:pPr>
      <w:r w:rsidRPr="00EE3504">
        <w:rPr>
          <w:b/>
          <w:u w:val="single"/>
        </w:rPr>
        <w:t>Recommendation from Police &amp; Fire Commission:</w:t>
      </w:r>
    </w:p>
    <w:p w:rsidR="005B7DC2" w:rsidRPr="00C47646" w:rsidRDefault="002A3471" w:rsidP="005B7DC2">
      <w:pPr>
        <w:pStyle w:val="ListParagraph"/>
        <w:numPr>
          <w:ilvl w:val="1"/>
          <w:numId w:val="1"/>
        </w:numPr>
      </w:pPr>
      <w:r w:rsidRPr="00C47646">
        <w:t xml:space="preserve">Approval of </w:t>
      </w:r>
      <w:r w:rsidR="005B7DC2" w:rsidRPr="00C47646">
        <w:t>Wages and Benefits for New Police Chief</w:t>
      </w:r>
    </w:p>
    <w:p w:rsidR="005B7DC2" w:rsidRDefault="005B7DC2" w:rsidP="005B7DC2">
      <w:pPr>
        <w:pStyle w:val="ListParagraph"/>
        <w:ind w:left="1440"/>
      </w:pPr>
    </w:p>
    <w:p w:rsidR="005B7DC2" w:rsidRDefault="005B7DC2" w:rsidP="005B7DC2">
      <w:pPr>
        <w:numPr>
          <w:ilvl w:val="0"/>
          <w:numId w:val="1"/>
        </w:numPr>
        <w:tabs>
          <w:tab w:val="clear" w:pos="735"/>
          <w:tab w:val="num" w:pos="645"/>
        </w:tabs>
        <w:ind w:left="645"/>
      </w:pPr>
      <w:r w:rsidRPr="00B75184">
        <w:t>Adjournment.</w:t>
      </w:r>
    </w:p>
    <w:p w:rsidR="002A3471" w:rsidRDefault="002A3471" w:rsidP="002A3471">
      <w:pPr>
        <w:ind w:left="645"/>
      </w:pPr>
    </w:p>
    <w:p w:rsidR="002A3471" w:rsidRPr="00393071" w:rsidRDefault="002A3471" w:rsidP="002A3471">
      <w:pPr>
        <w:rPr>
          <w:b/>
          <w:u w:val="single"/>
        </w:rPr>
      </w:pPr>
      <w:r>
        <w:rPr>
          <w:b/>
          <w:u w:val="single"/>
        </w:rPr>
        <w:t>5:</w:t>
      </w:r>
      <w:r w:rsidR="008C166E">
        <w:rPr>
          <w:b/>
          <w:u w:val="single"/>
        </w:rPr>
        <w:t>15</w:t>
      </w:r>
      <w:r>
        <w:rPr>
          <w:b/>
          <w:u w:val="single"/>
        </w:rPr>
        <w:t xml:space="preserve"> </w:t>
      </w:r>
      <w:r w:rsidRPr="00B75184">
        <w:rPr>
          <w:b/>
          <w:u w:val="single"/>
        </w:rPr>
        <w:t>p.m. Finance Committee</w:t>
      </w:r>
      <w:r w:rsidRPr="00B75184">
        <w:rPr>
          <w:u w:val="single"/>
        </w:rPr>
        <w:t xml:space="preserve"> </w:t>
      </w:r>
      <w:r w:rsidRPr="00B75184">
        <w:t xml:space="preserve">  (</w:t>
      </w:r>
      <w:r>
        <w:t>Darrell Anderson</w:t>
      </w:r>
      <w:r w:rsidRPr="00B75184">
        <w:t xml:space="preserve">, </w:t>
      </w:r>
      <w:r>
        <w:t>Robert Le Breck</w:t>
      </w:r>
      <w:r w:rsidRPr="00B75184">
        <w:t>,</w:t>
      </w:r>
      <w:r>
        <w:t xml:space="preserve"> Connie Bickel,</w:t>
      </w:r>
      <w:r w:rsidRPr="00B75184">
        <w:t xml:space="preserve"> Roger Reed and </w:t>
      </w:r>
      <w:r>
        <w:t>Sheri Groll</w:t>
      </w:r>
      <w:r w:rsidRPr="00B75184">
        <w:t>) will meet in the Conference Room for the following agenda:</w:t>
      </w:r>
    </w:p>
    <w:p w:rsidR="002A3471" w:rsidRPr="00B75184" w:rsidRDefault="002A3471" w:rsidP="002A3471">
      <w:pPr>
        <w:pStyle w:val="ListParagraph"/>
        <w:numPr>
          <w:ilvl w:val="0"/>
          <w:numId w:val="26"/>
        </w:numPr>
      </w:pPr>
      <w:r w:rsidRPr="00B75184">
        <w:t xml:space="preserve">Meeting called to order </w:t>
      </w:r>
    </w:p>
    <w:p w:rsidR="002A3471" w:rsidRDefault="002A3471" w:rsidP="002A3471">
      <w:pPr>
        <w:pStyle w:val="ListParagraph"/>
        <w:numPr>
          <w:ilvl w:val="0"/>
          <w:numId w:val="26"/>
        </w:numPr>
      </w:pPr>
      <w:r w:rsidRPr="00B75184">
        <w:t>Roll Call</w:t>
      </w:r>
    </w:p>
    <w:p w:rsidR="002A3471" w:rsidRDefault="002A3471" w:rsidP="002A3471">
      <w:pPr>
        <w:numPr>
          <w:ilvl w:val="0"/>
          <w:numId w:val="26"/>
        </w:numPr>
      </w:pPr>
      <w:r w:rsidRPr="00B75184">
        <w:t>Approval of agenda as presented</w:t>
      </w:r>
    </w:p>
    <w:p w:rsidR="002A3471" w:rsidRPr="00B75184" w:rsidRDefault="002A3471" w:rsidP="002A3471">
      <w:pPr>
        <w:numPr>
          <w:ilvl w:val="0"/>
          <w:numId w:val="26"/>
        </w:numPr>
      </w:pPr>
      <w:r>
        <w:t>Approval of Minutes from the 01/06/15 Meeting</w:t>
      </w:r>
    </w:p>
    <w:p w:rsidR="002A3471" w:rsidRPr="00B75184" w:rsidRDefault="002A3471" w:rsidP="002A3471">
      <w:pPr>
        <w:numPr>
          <w:ilvl w:val="0"/>
          <w:numId w:val="26"/>
        </w:numPr>
      </w:pPr>
      <w:r w:rsidRPr="00B75184">
        <w:t>Correspondence/Public Appearances</w:t>
      </w:r>
    </w:p>
    <w:p w:rsidR="002A3471" w:rsidRDefault="002A3471" w:rsidP="002A3471">
      <w:pPr>
        <w:numPr>
          <w:ilvl w:val="0"/>
          <w:numId w:val="26"/>
        </w:numPr>
      </w:pPr>
      <w:r w:rsidRPr="00B75184">
        <w:t>Discussion/ recommendation on:</w:t>
      </w:r>
    </w:p>
    <w:p w:rsidR="002A3471" w:rsidRDefault="002A3471" w:rsidP="002A3471">
      <w:pPr>
        <w:pStyle w:val="ListParagraph"/>
        <w:numPr>
          <w:ilvl w:val="1"/>
          <w:numId w:val="26"/>
        </w:numPr>
      </w:pPr>
      <w:r>
        <w:t>Invoice from Mead Hunt in the Amount of $6,137.60 for Howard Lane</w:t>
      </w:r>
    </w:p>
    <w:p w:rsidR="002A3471" w:rsidRDefault="002A3471" w:rsidP="002A3471">
      <w:pPr>
        <w:pStyle w:val="ListParagraph"/>
        <w:ind w:left="1440"/>
      </w:pPr>
    </w:p>
    <w:p w:rsidR="002A3471" w:rsidRDefault="002A3471" w:rsidP="002A3471">
      <w:pPr>
        <w:ind w:left="1080"/>
        <w:rPr>
          <w:b/>
          <w:u w:val="single"/>
        </w:rPr>
      </w:pPr>
      <w:r w:rsidRPr="002A3471">
        <w:rPr>
          <w:b/>
          <w:u w:val="single"/>
        </w:rPr>
        <w:t>Recommendation from Police &amp; Fire Commission and Wage &amp; Personnel Committee:</w:t>
      </w:r>
    </w:p>
    <w:p w:rsidR="002A3471" w:rsidRPr="002A3471" w:rsidRDefault="002A3471" w:rsidP="002A3471">
      <w:pPr>
        <w:pStyle w:val="ListParagraph"/>
        <w:numPr>
          <w:ilvl w:val="1"/>
          <w:numId w:val="26"/>
        </w:numPr>
      </w:pPr>
      <w:r>
        <w:t>Approval of Wages &amp; Benefits for New Police Chief</w:t>
      </w:r>
    </w:p>
    <w:p w:rsidR="002A3471" w:rsidRDefault="002A3471" w:rsidP="002A3471">
      <w:pPr>
        <w:pStyle w:val="ListParagraph"/>
        <w:ind w:left="1005"/>
      </w:pPr>
    </w:p>
    <w:p w:rsidR="002A3471" w:rsidRDefault="002A3471" w:rsidP="002A3471">
      <w:pPr>
        <w:pStyle w:val="ListParagraph"/>
        <w:numPr>
          <w:ilvl w:val="0"/>
          <w:numId w:val="26"/>
        </w:numPr>
      </w:pPr>
      <w:r>
        <w:t>Adjourn</w:t>
      </w:r>
    </w:p>
    <w:p w:rsidR="002A3471" w:rsidRDefault="002A3471" w:rsidP="002A3471">
      <w:pPr>
        <w:ind w:left="645"/>
      </w:pPr>
    </w:p>
    <w:p w:rsidR="005B7DC2" w:rsidRDefault="005B7DC2" w:rsidP="005B7DC2">
      <w:pPr>
        <w:ind w:left="645"/>
      </w:pPr>
    </w:p>
    <w:p w:rsidR="0021380E" w:rsidRDefault="00357E37" w:rsidP="00427AB0">
      <w:pPr>
        <w:rPr>
          <w:b/>
          <w:u w:val="single"/>
        </w:rPr>
      </w:pPr>
      <w:r>
        <w:rPr>
          <w:b/>
          <w:u w:val="single"/>
        </w:rPr>
        <w:lastRenderedPageBreak/>
        <w:t>6:00 p.m.</w:t>
      </w:r>
      <w:r w:rsidR="00427AB0">
        <w:rPr>
          <w:b/>
          <w:u w:val="single"/>
        </w:rPr>
        <w:t xml:space="preserve"> - </w:t>
      </w:r>
      <w:r w:rsidR="00557A48" w:rsidRPr="007E790C">
        <w:rPr>
          <w:b/>
          <w:u w:val="single"/>
        </w:rPr>
        <w:t>Meeting of the</w:t>
      </w:r>
      <w:r w:rsidR="00EF291D">
        <w:rPr>
          <w:b/>
          <w:u w:val="single"/>
        </w:rPr>
        <w:t xml:space="preserve"> Regular</w:t>
      </w:r>
      <w:r w:rsidR="00557A48" w:rsidRPr="007E790C">
        <w:rPr>
          <w:b/>
          <w:u w:val="single"/>
        </w:rPr>
        <w:t xml:space="preserve"> </w:t>
      </w:r>
      <w:r w:rsidR="0021380E" w:rsidRPr="007E790C">
        <w:rPr>
          <w:b/>
          <w:u w:val="single"/>
        </w:rPr>
        <w:t>Council in the Council Chambers with the following agenda:</w:t>
      </w:r>
    </w:p>
    <w:p w:rsidR="001149DF" w:rsidRPr="007E790C" w:rsidRDefault="001149DF" w:rsidP="00E3757F">
      <w:pPr>
        <w:rPr>
          <w:b/>
          <w:u w:val="single"/>
        </w:rPr>
      </w:pPr>
    </w:p>
    <w:p w:rsidR="00D27F81" w:rsidRPr="007E790C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>Meeting called to order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E3757F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 xml:space="preserve">Roll </w:t>
      </w:r>
      <w:r w:rsidR="00D27F81" w:rsidRPr="007E790C">
        <w:t>Call</w:t>
      </w:r>
      <w:r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>Invocation and Pledge of Allegiance by Alderperson</w:t>
      </w:r>
      <w:r w:rsidR="00BF15B5" w:rsidRPr="007E790C">
        <w:t xml:space="preserve"> </w:t>
      </w:r>
      <w:r w:rsidR="00572788">
        <w:t>Zahn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>Approval of Agenda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 xml:space="preserve">Approval of minutes as presented from </w:t>
      </w:r>
      <w:r w:rsidR="00391851">
        <w:t xml:space="preserve">City </w:t>
      </w:r>
      <w:r w:rsidRPr="007E790C">
        <w:t>Council and any Special Council meetings.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>Approval of department reports as presented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357E37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>Correspondence/Public Input</w:t>
      </w:r>
      <w:r w:rsidR="00E3757F" w:rsidRPr="007E790C">
        <w:t>.</w:t>
      </w:r>
    </w:p>
    <w:p w:rsidR="00BF295C" w:rsidRDefault="00BF295C" w:rsidP="00BF295C">
      <w:pPr>
        <w:pStyle w:val="ListParagraph"/>
        <w:ind w:left="1005"/>
      </w:pPr>
    </w:p>
    <w:p w:rsidR="00427AB0" w:rsidRDefault="00427AB0" w:rsidP="00427AB0">
      <w:pPr>
        <w:pStyle w:val="ListParagraph"/>
        <w:numPr>
          <w:ilvl w:val="0"/>
          <w:numId w:val="33"/>
        </w:numPr>
      </w:pPr>
      <w:r>
        <w:t>Approval of Consent Agenda</w:t>
      </w:r>
    </w:p>
    <w:p w:rsidR="00DE14D2" w:rsidRDefault="00225F75" w:rsidP="00DE14D2">
      <w:pPr>
        <w:pStyle w:val="ListParagraph"/>
        <w:numPr>
          <w:ilvl w:val="1"/>
          <w:numId w:val="38"/>
        </w:numPr>
      </w:pPr>
      <w:r>
        <w:t xml:space="preserve">Approval of </w:t>
      </w:r>
      <w:r w:rsidR="00DE14D2" w:rsidRPr="00E36DD0">
        <w:t xml:space="preserve">Applications for License to Serve Fermented Beverages and/or Intoxicating Liquor </w:t>
      </w:r>
    </w:p>
    <w:p w:rsidR="00DE14D2" w:rsidRDefault="00DE14D2" w:rsidP="00DE14D2">
      <w:pPr>
        <w:pStyle w:val="ListParagraph"/>
        <w:ind w:left="1440"/>
      </w:pPr>
    </w:p>
    <w:p w:rsidR="00DE14D2" w:rsidRDefault="00225F75" w:rsidP="00DE14D2">
      <w:pPr>
        <w:pStyle w:val="ListParagraph"/>
        <w:numPr>
          <w:ilvl w:val="1"/>
          <w:numId w:val="38"/>
        </w:numPr>
      </w:pPr>
      <w:r>
        <w:t xml:space="preserve">Approval of </w:t>
      </w:r>
      <w:r w:rsidR="00DE14D2">
        <w:t>Resolution Authorizing the Discontinuance of a Portion of a City Street Owned by the City of Oconto – Adams Street between Park Avenue and Arbutus Avenue</w:t>
      </w:r>
    </w:p>
    <w:p w:rsidR="00DE14D2" w:rsidRDefault="00DE14D2" w:rsidP="00DE14D2">
      <w:pPr>
        <w:pStyle w:val="ListParagraph"/>
      </w:pPr>
    </w:p>
    <w:p w:rsidR="00DE14D2" w:rsidRDefault="00225F75" w:rsidP="00DE14D2">
      <w:pPr>
        <w:pStyle w:val="ListParagraph"/>
        <w:numPr>
          <w:ilvl w:val="1"/>
          <w:numId w:val="38"/>
        </w:numPr>
      </w:pPr>
      <w:r>
        <w:t xml:space="preserve">Approval of </w:t>
      </w:r>
      <w:r w:rsidR="00DE14D2">
        <w:t>Resolution Authorizing the Discontinuance of Roadway Properties Owned by the City of Oconto – Two Alleyways Lying Between Adams Street and Jefferson Street</w:t>
      </w:r>
    </w:p>
    <w:p w:rsidR="00DE14D2" w:rsidRDefault="00DE14D2" w:rsidP="00DE14D2">
      <w:pPr>
        <w:pStyle w:val="ListParagraph"/>
        <w:ind w:left="1440"/>
      </w:pPr>
    </w:p>
    <w:p w:rsidR="00DE14D2" w:rsidRDefault="00DE14D2" w:rsidP="00DE14D2">
      <w:pPr>
        <w:pStyle w:val="ListParagraph"/>
        <w:numPr>
          <w:ilvl w:val="1"/>
          <w:numId w:val="38"/>
        </w:numPr>
      </w:pPr>
      <w:r>
        <w:t xml:space="preserve">Approval of Accounts Payable for the Month of December 2014 in the Amount of $317,685.06, </w:t>
      </w:r>
      <w:r w:rsidRPr="00B75184">
        <w:t xml:space="preserve">Payroll for the Month of </w:t>
      </w:r>
      <w:r>
        <w:t>December 2014</w:t>
      </w:r>
      <w:r w:rsidRPr="00B75184">
        <w:t xml:space="preserve"> in the Amount of </w:t>
      </w:r>
      <w:r>
        <w:t xml:space="preserve">$118,646.37 and </w:t>
      </w:r>
      <w:r w:rsidRPr="00B75184">
        <w:t>Other Financial Reports as Presented</w:t>
      </w:r>
      <w:r>
        <w:t xml:space="preserve"> </w:t>
      </w:r>
    </w:p>
    <w:p w:rsidR="00DE14D2" w:rsidRDefault="00DE14D2" w:rsidP="00DE14D2">
      <w:pPr>
        <w:pStyle w:val="ListParagraph"/>
        <w:ind w:left="1440"/>
      </w:pPr>
    </w:p>
    <w:p w:rsidR="00DE14D2" w:rsidRDefault="00DE14D2" w:rsidP="00DE14D2">
      <w:pPr>
        <w:pStyle w:val="ListParagraph"/>
        <w:numPr>
          <w:ilvl w:val="1"/>
          <w:numId w:val="38"/>
        </w:numPr>
      </w:pPr>
      <w:r>
        <w:t>Approval of Quote from League of Wisconsin Municipalities Mutual Insurance for 2015 Property and Liability Insurance Coverage in the Amount of $77,601</w:t>
      </w:r>
    </w:p>
    <w:p w:rsidR="00DE14D2" w:rsidRDefault="00DE14D2" w:rsidP="00DE14D2">
      <w:pPr>
        <w:pStyle w:val="ListParagraph"/>
      </w:pPr>
    </w:p>
    <w:p w:rsidR="00DE14D2" w:rsidRDefault="00DE14D2" w:rsidP="00DE14D2">
      <w:pPr>
        <w:pStyle w:val="ListParagraph"/>
        <w:numPr>
          <w:ilvl w:val="1"/>
          <w:numId w:val="38"/>
        </w:numPr>
      </w:pPr>
      <w:r>
        <w:t>Approval of Quote from Xylem in the Amount of $8,906 for Submersible Pump for Park Avenue Lift Station</w:t>
      </w:r>
    </w:p>
    <w:p w:rsidR="00DE14D2" w:rsidRDefault="00DE14D2" w:rsidP="00DE14D2">
      <w:pPr>
        <w:pStyle w:val="ListParagraph"/>
        <w:ind w:left="1440"/>
      </w:pPr>
    </w:p>
    <w:p w:rsidR="00DE14D2" w:rsidRDefault="00DE14D2" w:rsidP="00DE14D2">
      <w:pPr>
        <w:pStyle w:val="ListParagraph"/>
        <w:numPr>
          <w:ilvl w:val="1"/>
          <w:numId w:val="38"/>
        </w:numPr>
      </w:pPr>
      <w:r>
        <w:t>Approval of Quote from Bruce Municipal Equipment in the Budgeted Amount of $15,000 for Sewer Camera for Televising</w:t>
      </w:r>
    </w:p>
    <w:p w:rsidR="00DE14D2" w:rsidRDefault="00DE14D2" w:rsidP="00DE14D2">
      <w:pPr>
        <w:pStyle w:val="ListParagraph"/>
        <w:ind w:left="1440"/>
      </w:pPr>
      <w:r>
        <w:t xml:space="preserve"> </w:t>
      </w:r>
    </w:p>
    <w:p w:rsidR="00DE14D2" w:rsidRDefault="00DE14D2" w:rsidP="00DE14D2">
      <w:pPr>
        <w:pStyle w:val="ListParagraph"/>
        <w:numPr>
          <w:ilvl w:val="1"/>
          <w:numId w:val="38"/>
        </w:numPr>
      </w:pPr>
      <w:r>
        <w:t>Approval of Purchase of Three Monitor/Defibrillators in the Amount of $7,500</w:t>
      </w:r>
      <w:r w:rsidR="00C47646">
        <w:t xml:space="preserve"> Contingent Upon Approval by the Police &amp; Fire Commission</w:t>
      </w:r>
    </w:p>
    <w:p w:rsidR="00DE14D2" w:rsidRDefault="00DE14D2" w:rsidP="00DE14D2">
      <w:pPr>
        <w:ind w:left="360" w:firstLine="720"/>
        <w:rPr>
          <w:b/>
          <w:u w:val="single"/>
        </w:rPr>
      </w:pPr>
    </w:p>
    <w:p w:rsidR="00DE14D2" w:rsidRDefault="00DE14D2" w:rsidP="00DE14D2">
      <w:pPr>
        <w:pStyle w:val="ListParagraph"/>
        <w:numPr>
          <w:ilvl w:val="1"/>
          <w:numId w:val="38"/>
        </w:numPr>
      </w:pPr>
      <w:r>
        <w:t>Approval of Final Pay Request from Peter’s Concrete for Howard Lane Project in the Amount of $45,363.43</w:t>
      </w:r>
    </w:p>
    <w:p w:rsidR="00DE14D2" w:rsidRDefault="00DE14D2" w:rsidP="00DE14D2">
      <w:pPr>
        <w:pStyle w:val="ListParagraph"/>
        <w:ind w:left="1440"/>
      </w:pPr>
    </w:p>
    <w:p w:rsidR="00DE14D2" w:rsidRDefault="00DE14D2" w:rsidP="00DE14D2">
      <w:pPr>
        <w:pStyle w:val="ListParagraph"/>
        <w:numPr>
          <w:ilvl w:val="1"/>
          <w:numId w:val="38"/>
        </w:numPr>
      </w:pPr>
      <w:r>
        <w:t>Approval of Invoice from Brooks Tractor for Repairs on 1994 Loader in the Amount of $5,236.33</w:t>
      </w:r>
    </w:p>
    <w:p w:rsidR="00DE14D2" w:rsidRDefault="00DE14D2" w:rsidP="00DE14D2">
      <w:pPr>
        <w:pStyle w:val="ListParagraph"/>
      </w:pPr>
    </w:p>
    <w:p w:rsidR="00DE14D2" w:rsidRPr="00CB2A14" w:rsidRDefault="00DE14D2" w:rsidP="00DE14D2">
      <w:pPr>
        <w:pStyle w:val="ListParagraph"/>
        <w:numPr>
          <w:ilvl w:val="1"/>
          <w:numId w:val="38"/>
        </w:numPr>
      </w:pPr>
      <w:r>
        <w:t>Approval of Agreement Between City of Oconto and Oconto Professional Police Association – January 1, 2015 through December 31, 2017</w:t>
      </w:r>
    </w:p>
    <w:p w:rsidR="00DE14D2" w:rsidRDefault="00DE14D2" w:rsidP="00DE14D2">
      <w:pPr>
        <w:pStyle w:val="ListParagraph"/>
      </w:pPr>
    </w:p>
    <w:p w:rsidR="00AA0041" w:rsidRDefault="00AA0041" w:rsidP="00AA0041">
      <w:pPr>
        <w:pStyle w:val="ListParagraph"/>
        <w:numPr>
          <w:ilvl w:val="0"/>
          <w:numId w:val="33"/>
        </w:numPr>
      </w:pPr>
      <w:r>
        <w:t>Discussion/Recommendation/Action on the Following:</w:t>
      </w:r>
    </w:p>
    <w:p w:rsidR="00F644A2" w:rsidRDefault="00F644A2" w:rsidP="00F644A2">
      <w:pPr>
        <w:pStyle w:val="ListParagraph"/>
        <w:numPr>
          <w:ilvl w:val="1"/>
          <w:numId w:val="33"/>
        </w:numPr>
      </w:pPr>
      <w:r>
        <w:t>Petition to</w:t>
      </w:r>
      <w:r w:rsidR="00DB041B">
        <w:t xml:space="preserve"> Amend Ordinances 2-1-1 City Government, 2-2-3 Mayor and 2-3-2 City Administrator</w:t>
      </w:r>
    </w:p>
    <w:p w:rsidR="00DB041B" w:rsidRPr="00F644A2" w:rsidRDefault="00DB041B" w:rsidP="00DB041B">
      <w:pPr>
        <w:pStyle w:val="ListParagraph"/>
        <w:ind w:left="1440"/>
      </w:pPr>
    </w:p>
    <w:p w:rsidR="00225F75" w:rsidRPr="002A3471" w:rsidRDefault="002A3471" w:rsidP="002A3471">
      <w:pPr>
        <w:ind w:left="1080"/>
        <w:rPr>
          <w:b/>
          <w:u w:val="single"/>
        </w:rPr>
      </w:pPr>
      <w:r>
        <w:rPr>
          <w:b/>
          <w:u w:val="single"/>
        </w:rPr>
        <w:t>Recommendation from Finance Committee:</w:t>
      </w:r>
    </w:p>
    <w:p w:rsidR="002A3471" w:rsidRDefault="007E4055" w:rsidP="0021155B">
      <w:pPr>
        <w:pStyle w:val="ListParagraph"/>
        <w:numPr>
          <w:ilvl w:val="1"/>
          <w:numId w:val="33"/>
        </w:numPr>
      </w:pPr>
      <w:r>
        <w:t xml:space="preserve">Approval of </w:t>
      </w:r>
      <w:r w:rsidR="002A3471">
        <w:t>Invoice from Mead Hunt in the Amount of $6,137.60 for Howard Lane</w:t>
      </w:r>
    </w:p>
    <w:p w:rsidR="002A3471" w:rsidRDefault="002A3471" w:rsidP="002A3471">
      <w:pPr>
        <w:pStyle w:val="ListParagraph"/>
        <w:ind w:left="1440"/>
      </w:pPr>
    </w:p>
    <w:p w:rsidR="002A3471" w:rsidRDefault="002A3471" w:rsidP="002A3471">
      <w:pPr>
        <w:ind w:left="1080"/>
        <w:rPr>
          <w:b/>
          <w:u w:val="single"/>
        </w:rPr>
      </w:pPr>
      <w:r w:rsidRPr="002A3471">
        <w:rPr>
          <w:b/>
          <w:u w:val="single"/>
        </w:rPr>
        <w:t>Recommendation from Police &amp; Fire Commission and Wage &amp; Personnel</w:t>
      </w:r>
      <w:r>
        <w:rPr>
          <w:b/>
          <w:u w:val="single"/>
        </w:rPr>
        <w:t xml:space="preserve"> and Finance</w:t>
      </w:r>
      <w:r w:rsidRPr="002A3471">
        <w:rPr>
          <w:b/>
          <w:u w:val="single"/>
        </w:rPr>
        <w:t xml:space="preserve"> Committee</w:t>
      </w:r>
      <w:r>
        <w:rPr>
          <w:b/>
          <w:u w:val="single"/>
        </w:rPr>
        <w:t>s</w:t>
      </w:r>
      <w:r w:rsidRPr="002A3471">
        <w:rPr>
          <w:b/>
          <w:u w:val="single"/>
        </w:rPr>
        <w:t>:</w:t>
      </w:r>
    </w:p>
    <w:p w:rsidR="002A3471" w:rsidRDefault="002A3471" w:rsidP="0021155B">
      <w:pPr>
        <w:pStyle w:val="ListParagraph"/>
        <w:numPr>
          <w:ilvl w:val="1"/>
          <w:numId w:val="33"/>
        </w:numPr>
      </w:pPr>
      <w:r>
        <w:t>Approval of Wages &amp; Benefits for New Police Chief</w:t>
      </w:r>
    </w:p>
    <w:p w:rsidR="002A3471" w:rsidRPr="002A3471" w:rsidRDefault="002A3471" w:rsidP="002A3471">
      <w:pPr>
        <w:pStyle w:val="ListParagraph"/>
        <w:ind w:left="1440"/>
      </w:pPr>
    </w:p>
    <w:p w:rsidR="00225F75" w:rsidRDefault="00225F75" w:rsidP="00225F75">
      <w:pPr>
        <w:ind w:left="1080"/>
        <w:rPr>
          <w:b/>
          <w:u w:val="single"/>
        </w:rPr>
      </w:pPr>
      <w:r>
        <w:rPr>
          <w:b/>
          <w:u w:val="single"/>
        </w:rPr>
        <w:t>Recommendation from Plan Commission:</w:t>
      </w:r>
    </w:p>
    <w:p w:rsidR="00225F75" w:rsidRDefault="00225F75" w:rsidP="0021155B">
      <w:pPr>
        <w:pStyle w:val="ListParagraph"/>
        <w:numPr>
          <w:ilvl w:val="1"/>
          <w:numId w:val="33"/>
        </w:numPr>
      </w:pPr>
      <w:r>
        <w:t xml:space="preserve">Approval of Certified Survey Map for Gregory </w:t>
      </w:r>
      <w:r w:rsidR="009655D1">
        <w:t>Corp,</w:t>
      </w:r>
      <w:r>
        <w:t xml:space="preserve"> LLC Property in the City of Oconto</w:t>
      </w:r>
    </w:p>
    <w:p w:rsidR="009655D1" w:rsidRDefault="009655D1" w:rsidP="009655D1">
      <w:pPr>
        <w:pStyle w:val="ListParagraph"/>
        <w:ind w:left="1440"/>
      </w:pPr>
    </w:p>
    <w:p w:rsidR="009655D1" w:rsidRDefault="009655D1" w:rsidP="00225F75">
      <w:pPr>
        <w:pStyle w:val="ListParagraph"/>
        <w:numPr>
          <w:ilvl w:val="1"/>
          <w:numId w:val="33"/>
        </w:numPr>
      </w:pPr>
      <w:r>
        <w:t>Approval of Certified Survey Map for Schaden Property in the City of Oconto</w:t>
      </w:r>
    </w:p>
    <w:p w:rsidR="00225F75" w:rsidRDefault="00225F75" w:rsidP="00225F75">
      <w:pPr>
        <w:pStyle w:val="ListParagraph"/>
        <w:ind w:left="1440"/>
      </w:pPr>
    </w:p>
    <w:p w:rsidR="00225F75" w:rsidRPr="0081116B" w:rsidRDefault="00225F75" w:rsidP="0021155B">
      <w:pPr>
        <w:pStyle w:val="ListParagraph"/>
        <w:numPr>
          <w:ilvl w:val="1"/>
          <w:numId w:val="33"/>
        </w:numPr>
      </w:pPr>
      <w:r>
        <w:t xml:space="preserve">Council </w:t>
      </w:r>
      <w:r w:rsidRPr="007D2D11">
        <w:t>may vote to convene into Cl</w:t>
      </w:r>
      <w:r>
        <w:t xml:space="preserve">osed Session at approximately </w:t>
      </w:r>
      <w:r w:rsidR="005805F7">
        <w:t>7:00</w:t>
      </w:r>
      <w:r w:rsidRPr="007D2D11">
        <w:t xml:space="preserve"> p.m. pursuant to notice duly given and as allowed by Wis. Stats. 19.85(1) (e) for the purpose of d</w:t>
      </w:r>
      <w:r w:rsidRPr="007D2D11">
        <w:rPr>
          <w:color w:val="000000"/>
        </w:rPr>
        <w:t>eliberating or negotiating the purchasing of public properties, the investing of public funds, or conducting other specified public business, whenever competitive or bargaining reasons require a closed session</w:t>
      </w:r>
      <w:r>
        <w:rPr>
          <w:color w:val="000000"/>
        </w:rPr>
        <w:t>:</w:t>
      </w:r>
      <w:r w:rsidRPr="007D2D11">
        <w:rPr>
          <w:color w:val="000000"/>
        </w:rPr>
        <w:t xml:space="preserve"> </w:t>
      </w:r>
    </w:p>
    <w:p w:rsidR="00225F75" w:rsidRDefault="00225F75" w:rsidP="0021155B">
      <w:pPr>
        <w:pStyle w:val="ListParagraph"/>
        <w:numPr>
          <w:ilvl w:val="2"/>
          <w:numId w:val="33"/>
        </w:numPr>
      </w:pPr>
      <w:r>
        <w:t>Offers to Purchase City-Owned Land</w:t>
      </w:r>
    </w:p>
    <w:p w:rsidR="00225F75" w:rsidRDefault="00225F75" w:rsidP="00225F75">
      <w:pPr>
        <w:pStyle w:val="ListParagraph"/>
        <w:ind w:left="2160"/>
      </w:pPr>
    </w:p>
    <w:p w:rsidR="00225F75" w:rsidRDefault="00225F75" w:rsidP="0021155B">
      <w:pPr>
        <w:pStyle w:val="ListParagraph"/>
        <w:numPr>
          <w:ilvl w:val="1"/>
          <w:numId w:val="33"/>
        </w:numPr>
      </w:pPr>
      <w:r>
        <w:t>Co</w:t>
      </w:r>
      <w:r w:rsidR="005805F7">
        <w:t>uncil may vote at approximately 7:15</w:t>
      </w:r>
      <w:r>
        <w:t xml:space="preserve"> p.m. to reconvene into Open Session pursuant to notice duly given and as allowed by Wis. Stat. 19.85(2) for the remainder of the agenda.      </w:t>
      </w:r>
    </w:p>
    <w:p w:rsidR="00225F75" w:rsidRDefault="00225F75" w:rsidP="00225F75">
      <w:pPr>
        <w:pStyle w:val="ListParagraph"/>
        <w:ind w:left="1440"/>
      </w:pPr>
    </w:p>
    <w:p w:rsidR="00225F75" w:rsidRPr="00225F75" w:rsidRDefault="00225F75" w:rsidP="00225F75">
      <w:pPr>
        <w:ind w:left="360" w:firstLine="720"/>
        <w:rPr>
          <w:b/>
          <w:u w:val="single"/>
        </w:rPr>
      </w:pPr>
      <w:r w:rsidRPr="00225F75">
        <w:rPr>
          <w:b/>
          <w:u w:val="single"/>
        </w:rPr>
        <w:t>Action/Discussion on Matters from Closed Session:</w:t>
      </w:r>
    </w:p>
    <w:p w:rsidR="00225F75" w:rsidRDefault="00225F75" w:rsidP="00225F75">
      <w:pPr>
        <w:pStyle w:val="ListParagraph"/>
        <w:numPr>
          <w:ilvl w:val="1"/>
          <w:numId w:val="33"/>
        </w:numPr>
      </w:pPr>
      <w:r>
        <w:t>Amendment to Offer from Gregory Company, LLC to Purchase City-Owned Land</w:t>
      </w:r>
    </w:p>
    <w:p w:rsidR="00225F75" w:rsidRDefault="00225F75" w:rsidP="00225F75">
      <w:pPr>
        <w:pStyle w:val="ListParagraph"/>
      </w:pPr>
    </w:p>
    <w:p w:rsidR="00225F75" w:rsidRDefault="00225F75" w:rsidP="00225F75">
      <w:pPr>
        <w:pStyle w:val="ListParagraph"/>
        <w:numPr>
          <w:ilvl w:val="1"/>
          <w:numId w:val="33"/>
        </w:numPr>
      </w:pPr>
      <w:r>
        <w:t>Offer from Howard and Nona Schaden to Purchase City-Owned Land</w:t>
      </w:r>
    </w:p>
    <w:p w:rsidR="00225F75" w:rsidRDefault="00225F75" w:rsidP="00225F75">
      <w:pPr>
        <w:pStyle w:val="ListParagraph"/>
      </w:pPr>
    </w:p>
    <w:p w:rsidR="00C11590" w:rsidRPr="003E6199" w:rsidRDefault="003E6199" w:rsidP="00D226E2">
      <w:pPr>
        <w:pStyle w:val="ListParagraph"/>
        <w:numPr>
          <w:ilvl w:val="0"/>
          <w:numId w:val="33"/>
        </w:numPr>
      </w:pPr>
      <w:r w:rsidRPr="003E6199">
        <w:t>Adjournment</w:t>
      </w:r>
    </w:p>
    <w:p w:rsidR="003E6199" w:rsidRPr="003E6199" w:rsidRDefault="003E6199" w:rsidP="003E6199">
      <w:pPr>
        <w:pStyle w:val="ListParagraph"/>
        <w:rPr>
          <w:b/>
        </w:rPr>
      </w:pPr>
    </w:p>
    <w:p w:rsidR="00F05755" w:rsidRPr="007E790C" w:rsidRDefault="00F05755" w:rsidP="00F05755">
      <w:proofErr w:type="gramStart"/>
      <w:r w:rsidRPr="007E790C">
        <w:t xml:space="preserve">Dated this </w:t>
      </w:r>
      <w:r w:rsidR="00DE14D2">
        <w:t>8</w:t>
      </w:r>
      <w:r w:rsidR="00D55F4C" w:rsidRPr="00D55F4C">
        <w:rPr>
          <w:vertAlign w:val="superscript"/>
        </w:rPr>
        <w:t>th</w:t>
      </w:r>
      <w:r w:rsidR="005510C9" w:rsidRPr="007E790C">
        <w:t xml:space="preserve"> </w:t>
      </w:r>
      <w:r w:rsidRPr="007E790C">
        <w:t xml:space="preserve">day of </w:t>
      </w:r>
      <w:r w:rsidR="00DE14D2">
        <w:t>January, 2015</w:t>
      </w:r>
      <w:r w:rsidR="005510C9" w:rsidRPr="007E790C">
        <w:t>.</w:t>
      </w:r>
      <w:proofErr w:type="gramEnd"/>
    </w:p>
    <w:p w:rsidR="00F05755" w:rsidRPr="007E790C" w:rsidRDefault="00F05755" w:rsidP="00F05755"/>
    <w:p w:rsidR="00F05755" w:rsidRPr="007E790C" w:rsidRDefault="00F05755" w:rsidP="00F05755"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="00651D7F" w:rsidRPr="007E790C">
        <w:t>Sara J. Perrizo</w:t>
      </w:r>
    </w:p>
    <w:p w:rsidR="001B30DC" w:rsidRDefault="00F05755" w:rsidP="00F05755"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="00651D7F" w:rsidRPr="007E790C">
        <w:t>Administrator</w:t>
      </w:r>
    </w:p>
    <w:p w:rsidR="0055639D" w:rsidRDefault="0055639D" w:rsidP="00F05755"/>
    <w:p w:rsidR="00DA3A97" w:rsidRPr="007E790C" w:rsidRDefault="00DA3A97" w:rsidP="00F05755"/>
    <w:p w:rsidR="00AB0DFD" w:rsidRPr="007E790C" w:rsidRDefault="00AB0DFD" w:rsidP="00F05755">
      <w:r w:rsidRPr="007E790C">
        <w:t xml:space="preserve">If you are an individual with a disability and need special accommodations while attending these meetings as required by the American with Disabilities Act, please notify City Hall, (920) 834-7711 at least 24 hours prior to the meeting in order to make suitable arrangements.  </w:t>
      </w:r>
    </w:p>
    <w:p w:rsidR="00AB0DFD" w:rsidRPr="007E790C" w:rsidRDefault="00F05755" w:rsidP="00F05755">
      <w:r w:rsidRPr="007E790C">
        <w:tab/>
      </w:r>
      <w:r w:rsidRPr="007E790C">
        <w:tab/>
      </w:r>
    </w:p>
    <w:p w:rsidR="008A5180" w:rsidRPr="007E790C" w:rsidRDefault="00AB0DFD" w:rsidP="0021380E">
      <w:r w:rsidRPr="007E790C">
        <w:t xml:space="preserve">AS A COMMITTEE MEMBER, </w:t>
      </w:r>
      <w:r w:rsidR="00781AC0" w:rsidRPr="007E790C">
        <w:t>IF YOU ARE UNABLE TO ATTEND THIS SCHEDULED MEETING</w:t>
      </w:r>
      <w:r w:rsidRPr="007E790C">
        <w:t xml:space="preserve"> PLEASE NOTIFY THE CITY </w:t>
      </w:r>
      <w:r w:rsidR="002B18A1">
        <w:t>ADMINISTRATOR</w:t>
      </w:r>
      <w:r w:rsidRPr="007E790C">
        <w:t>’S OFFICE AS SOON AS POSSIBLE AT 834-7711. THANK YOU.</w:t>
      </w:r>
      <w:r w:rsidR="00F05755" w:rsidRPr="007E790C">
        <w:tab/>
      </w:r>
      <w:r w:rsidR="00F05755" w:rsidRPr="007E790C">
        <w:tab/>
      </w:r>
      <w:r w:rsidR="00F05755" w:rsidRPr="007E790C">
        <w:tab/>
      </w:r>
    </w:p>
    <w:p w:rsidR="00E60EA3" w:rsidRDefault="00E60EA3"/>
    <w:sectPr w:rsidR="00E60EA3" w:rsidSect="00885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4A2" w:rsidRDefault="00F644A2" w:rsidP="00F05755">
      <w:r>
        <w:separator/>
      </w:r>
    </w:p>
  </w:endnote>
  <w:endnote w:type="continuationSeparator" w:id="0">
    <w:p w:rsidR="00F644A2" w:rsidRDefault="00F644A2" w:rsidP="00F0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A2" w:rsidRDefault="00F644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A2" w:rsidRDefault="00F644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A2" w:rsidRDefault="00F644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4A2" w:rsidRDefault="00F644A2" w:rsidP="00F05755">
      <w:r>
        <w:separator/>
      </w:r>
    </w:p>
  </w:footnote>
  <w:footnote w:type="continuationSeparator" w:id="0">
    <w:p w:rsidR="00F644A2" w:rsidRDefault="00F644A2" w:rsidP="00F05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A2" w:rsidRDefault="00F644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A2" w:rsidRDefault="00F644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A2" w:rsidRDefault="00F644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6F1"/>
    <w:multiLevelType w:val="hybridMultilevel"/>
    <w:tmpl w:val="FB569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56D2D"/>
    <w:multiLevelType w:val="hybridMultilevel"/>
    <w:tmpl w:val="5D4CBCA0"/>
    <w:lvl w:ilvl="0" w:tplc="EE5A7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746243"/>
    <w:multiLevelType w:val="hybridMultilevel"/>
    <w:tmpl w:val="93C8F46A"/>
    <w:lvl w:ilvl="0" w:tplc="3A88C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EE4862"/>
    <w:multiLevelType w:val="hybridMultilevel"/>
    <w:tmpl w:val="4B28B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17176"/>
    <w:multiLevelType w:val="hybridMultilevel"/>
    <w:tmpl w:val="C0C870F2"/>
    <w:lvl w:ilvl="0" w:tplc="F7AC3208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/>
      </w:rPr>
    </w:lvl>
    <w:lvl w:ilvl="1" w:tplc="684A7C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93313"/>
    <w:multiLevelType w:val="hybridMultilevel"/>
    <w:tmpl w:val="7FD81742"/>
    <w:lvl w:ilvl="0" w:tplc="80722AC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9417D6"/>
    <w:multiLevelType w:val="hybridMultilevel"/>
    <w:tmpl w:val="28941398"/>
    <w:lvl w:ilvl="0" w:tplc="4A144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6343DB"/>
    <w:multiLevelType w:val="hybridMultilevel"/>
    <w:tmpl w:val="67FA7E36"/>
    <w:lvl w:ilvl="0" w:tplc="EFDC7E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8715681"/>
    <w:multiLevelType w:val="hybridMultilevel"/>
    <w:tmpl w:val="921CB0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DB03D1"/>
    <w:multiLevelType w:val="hybridMultilevel"/>
    <w:tmpl w:val="C6B47094"/>
    <w:lvl w:ilvl="0" w:tplc="95CC2BBA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E3D3387"/>
    <w:multiLevelType w:val="hybridMultilevel"/>
    <w:tmpl w:val="C8727C10"/>
    <w:lvl w:ilvl="0" w:tplc="2188E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60C48"/>
    <w:multiLevelType w:val="hybridMultilevel"/>
    <w:tmpl w:val="607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06B5B"/>
    <w:multiLevelType w:val="hybridMultilevel"/>
    <w:tmpl w:val="9AB48CB2"/>
    <w:lvl w:ilvl="0" w:tplc="E228D4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AD1BA4"/>
    <w:multiLevelType w:val="hybridMultilevel"/>
    <w:tmpl w:val="14F8E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0C4834"/>
    <w:multiLevelType w:val="hybridMultilevel"/>
    <w:tmpl w:val="4B36DDAC"/>
    <w:lvl w:ilvl="0" w:tplc="5BBEE0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9C1194F"/>
    <w:multiLevelType w:val="hybridMultilevel"/>
    <w:tmpl w:val="2FAE7AF6"/>
    <w:lvl w:ilvl="0" w:tplc="0D9EC42C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9116630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469AC"/>
    <w:multiLevelType w:val="hybridMultilevel"/>
    <w:tmpl w:val="2056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13663"/>
    <w:multiLevelType w:val="hybridMultilevel"/>
    <w:tmpl w:val="389AE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94E0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1F0A44C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20176"/>
    <w:multiLevelType w:val="hybridMultilevel"/>
    <w:tmpl w:val="836439FE"/>
    <w:lvl w:ilvl="0" w:tplc="230027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BA54CF"/>
    <w:multiLevelType w:val="hybridMultilevel"/>
    <w:tmpl w:val="AE96556A"/>
    <w:lvl w:ilvl="0" w:tplc="306056C8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6097F50"/>
    <w:multiLevelType w:val="hybridMultilevel"/>
    <w:tmpl w:val="E0907CF8"/>
    <w:lvl w:ilvl="0" w:tplc="EA7A1138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A8B6BF7"/>
    <w:multiLevelType w:val="hybridMultilevel"/>
    <w:tmpl w:val="6B84227E"/>
    <w:lvl w:ilvl="0" w:tplc="E18E8CB6">
      <w:start w:val="6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C23B3"/>
    <w:multiLevelType w:val="hybridMultilevel"/>
    <w:tmpl w:val="8C3EA52E"/>
    <w:lvl w:ilvl="0" w:tplc="85A22736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F7A5C"/>
    <w:multiLevelType w:val="hybridMultilevel"/>
    <w:tmpl w:val="C5B8DE28"/>
    <w:lvl w:ilvl="0" w:tplc="D6D2F1E6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D0522"/>
    <w:multiLevelType w:val="hybridMultilevel"/>
    <w:tmpl w:val="09623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3131B"/>
    <w:multiLevelType w:val="hybridMultilevel"/>
    <w:tmpl w:val="F04AF1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E005B"/>
    <w:multiLevelType w:val="hybridMultilevel"/>
    <w:tmpl w:val="38B8370E"/>
    <w:lvl w:ilvl="0" w:tplc="347285B6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312098"/>
    <w:multiLevelType w:val="hybridMultilevel"/>
    <w:tmpl w:val="A0684EB6"/>
    <w:lvl w:ilvl="0" w:tplc="18EC6900">
      <w:start w:val="7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>
    <w:nsid w:val="5D2B1373"/>
    <w:multiLevelType w:val="hybridMultilevel"/>
    <w:tmpl w:val="55A296E8"/>
    <w:lvl w:ilvl="0" w:tplc="6E7869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5F7B54"/>
    <w:multiLevelType w:val="hybridMultilevel"/>
    <w:tmpl w:val="9C6C4514"/>
    <w:lvl w:ilvl="0" w:tplc="69181F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CA3DE8"/>
    <w:multiLevelType w:val="hybridMultilevel"/>
    <w:tmpl w:val="CF32308E"/>
    <w:lvl w:ilvl="0" w:tplc="FAC053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3B3BEB"/>
    <w:multiLevelType w:val="hybridMultilevel"/>
    <w:tmpl w:val="F6049D8E"/>
    <w:lvl w:ilvl="0" w:tplc="9CA4DE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E7846B7"/>
    <w:multiLevelType w:val="hybridMultilevel"/>
    <w:tmpl w:val="070E0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3E48E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198202E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C58D9"/>
    <w:multiLevelType w:val="hybridMultilevel"/>
    <w:tmpl w:val="220A21D4"/>
    <w:lvl w:ilvl="0" w:tplc="231C6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154D76"/>
    <w:multiLevelType w:val="hybridMultilevel"/>
    <w:tmpl w:val="5C463CC2"/>
    <w:lvl w:ilvl="0" w:tplc="4B5C8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AB4A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C0B60"/>
    <w:multiLevelType w:val="hybridMultilevel"/>
    <w:tmpl w:val="98D21EF4"/>
    <w:lvl w:ilvl="0" w:tplc="F7AC32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31FA97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B049A6"/>
    <w:multiLevelType w:val="hybridMultilevel"/>
    <w:tmpl w:val="69B83374"/>
    <w:lvl w:ilvl="0" w:tplc="020CD408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252B6"/>
    <w:multiLevelType w:val="hybridMultilevel"/>
    <w:tmpl w:val="4ECA30E4"/>
    <w:lvl w:ilvl="0" w:tplc="5F4A1D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F8D27AB"/>
    <w:multiLevelType w:val="hybridMultilevel"/>
    <w:tmpl w:val="7172C614"/>
    <w:lvl w:ilvl="0" w:tplc="89A4BEC0">
      <w:start w:val="7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35"/>
  </w:num>
  <w:num w:numId="2">
    <w:abstractNumId w:val="27"/>
  </w:num>
  <w:num w:numId="3">
    <w:abstractNumId w:val="38"/>
  </w:num>
  <w:num w:numId="4">
    <w:abstractNumId w:val="25"/>
  </w:num>
  <w:num w:numId="5">
    <w:abstractNumId w:val="10"/>
  </w:num>
  <w:num w:numId="6">
    <w:abstractNumId w:val="37"/>
  </w:num>
  <w:num w:numId="7">
    <w:abstractNumId w:val="3"/>
  </w:num>
  <w:num w:numId="8">
    <w:abstractNumId w:val="5"/>
  </w:num>
  <w:num w:numId="9">
    <w:abstractNumId w:val="30"/>
  </w:num>
  <w:num w:numId="10">
    <w:abstractNumId w:val="1"/>
  </w:num>
  <w:num w:numId="11">
    <w:abstractNumId w:val="28"/>
  </w:num>
  <w:num w:numId="12">
    <w:abstractNumId w:val="2"/>
  </w:num>
  <w:num w:numId="13">
    <w:abstractNumId w:val="33"/>
  </w:num>
  <w:num w:numId="14">
    <w:abstractNumId w:val="18"/>
  </w:num>
  <w:num w:numId="15">
    <w:abstractNumId w:val="31"/>
  </w:num>
  <w:num w:numId="16">
    <w:abstractNumId w:val="7"/>
  </w:num>
  <w:num w:numId="17">
    <w:abstractNumId w:val="12"/>
  </w:num>
  <w:num w:numId="18">
    <w:abstractNumId w:val="17"/>
  </w:num>
  <w:num w:numId="19">
    <w:abstractNumId w:val="29"/>
  </w:num>
  <w:num w:numId="20">
    <w:abstractNumId w:val="6"/>
  </w:num>
  <w:num w:numId="21">
    <w:abstractNumId w:val="26"/>
  </w:num>
  <w:num w:numId="22">
    <w:abstractNumId w:val="19"/>
  </w:num>
  <w:num w:numId="23">
    <w:abstractNumId w:val="24"/>
  </w:num>
  <w:num w:numId="24">
    <w:abstractNumId w:val="11"/>
  </w:num>
  <w:num w:numId="25">
    <w:abstractNumId w:val="15"/>
  </w:num>
  <w:num w:numId="26">
    <w:abstractNumId w:val="4"/>
  </w:num>
  <w:num w:numId="27">
    <w:abstractNumId w:val="21"/>
  </w:num>
  <w:num w:numId="28">
    <w:abstractNumId w:val="8"/>
  </w:num>
  <w:num w:numId="29">
    <w:abstractNumId w:val="13"/>
  </w:num>
  <w:num w:numId="30">
    <w:abstractNumId w:val="32"/>
  </w:num>
  <w:num w:numId="31">
    <w:abstractNumId w:val="0"/>
  </w:num>
  <w:num w:numId="32">
    <w:abstractNumId w:val="16"/>
  </w:num>
  <w:num w:numId="33">
    <w:abstractNumId w:val="36"/>
  </w:num>
  <w:num w:numId="34">
    <w:abstractNumId w:val="14"/>
  </w:num>
  <w:num w:numId="35">
    <w:abstractNumId w:val="9"/>
  </w:num>
  <w:num w:numId="36">
    <w:abstractNumId w:val="22"/>
  </w:num>
  <w:num w:numId="37">
    <w:abstractNumId w:val="34"/>
  </w:num>
  <w:num w:numId="38">
    <w:abstractNumId w:val="23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56650E"/>
    <w:rsid w:val="00024BC7"/>
    <w:rsid w:val="0002770A"/>
    <w:rsid w:val="000401B0"/>
    <w:rsid w:val="000523B8"/>
    <w:rsid w:val="00055DF4"/>
    <w:rsid w:val="000664F2"/>
    <w:rsid w:val="00072028"/>
    <w:rsid w:val="0007593D"/>
    <w:rsid w:val="000865F8"/>
    <w:rsid w:val="00094B3D"/>
    <w:rsid w:val="000A467C"/>
    <w:rsid w:val="000B0DF2"/>
    <w:rsid w:val="000B21DB"/>
    <w:rsid w:val="000B6233"/>
    <w:rsid w:val="000C1A40"/>
    <w:rsid w:val="000C4EAE"/>
    <w:rsid w:val="000E0C14"/>
    <w:rsid w:val="000E3B81"/>
    <w:rsid w:val="000E6162"/>
    <w:rsid w:val="000F7252"/>
    <w:rsid w:val="0010158E"/>
    <w:rsid w:val="0010365A"/>
    <w:rsid w:val="001069A1"/>
    <w:rsid w:val="001149DF"/>
    <w:rsid w:val="001271D1"/>
    <w:rsid w:val="001277BB"/>
    <w:rsid w:val="0013177E"/>
    <w:rsid w:val="00135C6D"/>
    <w:rsid w:val="00141C40"/>
    <w:rsid w:val="00145543"/>
    <w:rsid w:val="00147A13"/>
    <w:rsid w:val="00153311"/>
    <w:rsid w:val="001538A5"/>
    <w:rsid w:val="00164E23"/>
    <w:rsid w:val="00171283"/>
    <w:rsid w:val="0019075C"/>
    <w:rsid w:val="00191B03"/>
    <w:rsid w:val="001A21E3"/>
    <w:rsid w:val="001A4944"/>
    <w:rsid w:val="001B2D32"/>
    <w:rsid w:val="001B30DC"/>
    <w:rsid w:val="001C4874"/>
    <w:rsid w:val="001C6706"/>
    <w:rsid w:val="001D030B"/>
    <w:rsid w:val="001D705B"/>
    <w:rsid w:val="001D7668"/>
    <w:rsid w:val="001E25FC"/>
    <w:rsid w:val="001F1CB7"/>
    <w:rsid w:val="001F310C"/>
    <w:rsid w:val="00202F40"/>
    <w:rsid w:val="0021155B"/>
    <w:rsid w:val="0021380E"/>
    <w:rsid w:val="00217B54"/>
    <w:rsid w:val="00225F75"/>
    <w:rsid w:val="00234E26"/>
    <w:rsid w:val="002462EF"/>
    <w:rsid w:val="00253537"/>
    <w:rsid w:val="0025661E"/>
    <w:rsid w:val="00256695"/>
    <w:rsid w:val="00257B92"/>
    <w:rsid w:val="002647C6"/>
    <w:rsid w:val="00270181"/>
    <w:rsid w:val="002741A5"/>
    <w:rsid w:val="00275F99"/>
    <w:rsid w:val="00285AFD"/>
    <w:rsid w:val="00291B41"/>
    <w:rsid w:val="002A0C1A"/>
    <w:rsid w:val="002A21CA"/>
    <w:rsid w:val="002A272F"/>
    <w:rsid w:val="002A3471"/>
    <w:rsid w:val="002A7870"/>
    <w:rsid w:val="002A7E67"/>
    <w:rsid w:val="002B18A1"/>
    <w:rsid w:val="002B55EE"/>
    <w:rsid w:val="002B629F"/>
    <w:rsid w:val="002C5896"/>
    <w:rsid w:val="002D1F11"/>
    <w:rsid w:val="002E1C94"/>
    <w:rsid w:val="002E2A6C"/>
    <w:rsid w:val="002F3D2E"/>
    <w:rsid w:val="00311A57"/>
    <w:rsid w:val="00313C3D"/>
    <w:rsid w:val="00313CB3"/>
    <w:rsid w:val="0031746D"/>
    <w:rsid w:val="00327472"/>
    <w:rsid w:val="003342B0"/>
    <w:rsid w:val="00336465"/>
    <w:rsid w:val="00337579"/>
    <w:rsid w:val="00343AD5"/>
    <w:rsid w:val="00352711"/>
    <w:rsid w:val="0035461C"/>
    <w:rsid w:val="00357E37"/>
    <w:rsid w:val="00373A8E"/>
    <w:rsid w:val="0037451D"/>
    <w:rsid w:val="00382A63"/>
    <w:rsid w:val="00384046"/>
    <w:rsid w:val="00391851"/>
    <w:rsid w:val="00393ADE"/>
    <w:rsid w:val="003A53BF"/>
    <w:rsid w:val="003B6153"/>
    <w:rsid w:val="003C35FA"/>
    <w:rsid w:val="003C519E"/>
    <w:rsid w:val="003D3316"/>
    <w:rsid w:val="003E24BB"/>
    <w:rsid w:val="003E6199"/>
    <w:rsid w:val="003F189A"/>
    <w:rsid w:val="00422916"/>
    <w:rsid w:val="00427AB0"/>
    <w:rsid w:val="00430FC4"/>
    <w:rsid w:val="00444A4D"/>
    <w:rsid w:val="0045698F"/>
    <w:rsid w:val="00474E95"/>
    <w:rsid w:val="00497BA2"/>
    <w:rsid w:val="004B653A"/>
    <w:rsid w:val="004C1CFA"/>
    <w:rsid w:val="004D14EA"/>
    <w:rsid w:val="004D201C"/>
    <w:rsid w:val="004D4A23"/>
    <w:rsid w:val="004E7D8C"/>
    <w:rsid w:val="004F1650"/>
    <w:rsid w:val="004F2DC1"/>
    <w:rsid w:val="004F448D"/>
    <w:rsid w:val="004F55D1"/>
    <w:rsid w:val="004F6832"/>
    <w:rsid w:val="0051674F"/>
    <w:rsid w:val="00535A1A"/>
    <w:rsid w:val="00536473"/>
    <w:rsid w:val="0054722D"/>
    <w:rsid w:val="00550FA9"/>
    <w:rsid w:val="005510C9"/>
    <w:rsid w:val="00551FFF"/>
    <w:rsid w:val="0055639D"/>
    <w:rsid w:val="00557A48"/>
    <w:rsid w:val="0056650E"/>
    <w:rsid w:val="00566CA9"/>
    <w:rsid w:val="00572788"/>
    <w:rsid w:val="005805F7"/>
    <w:rsid w:val="005837C5"/>
    <w:rsid w:val="00586683"/>
    <w:rsid w:val="00593B09"/>
    <w:rsid w:val="005A38F7"/>
    <w:rsid w:val="005A6A32"/>
    <w:rsid w:val="005B3B2B"/>
    <w:rsid w:val="005B400C"/>
    <w:rsid w:val="005B604C"/>
    <w:rsid w:val="005B7DC2"/>
    <w:rsid w:val="005C1D8B"/>
    <w:rsid w:val="005C3DEC"/>
    <w:rsid w:val="005E1E13"/>
    <w:rsid w:val="005F0237"/>
    <w:rsid w:val="005F3996"/>
    <w:rsid w:val="005F54FA"/>
    <w:rsid w:val="00604C91"/>
    <w:rsid w:val="00614014"/>
    <w:rsid w:val="006215D7"/>
    <w:rsid w:val="00624CDD"/>
    <w:rsid w:val="00633131"/>
    <w:rsid w:val="00633361"/>
    <w:rsid w:val="006412DD"/>
    <w:rsid w:val="00643D38"/>
    <w:rsid w:val="006464DE"/>
    <w:rsid w:val="00651D7F"/>
    <w:rsid w:val="00660F59"/>
    <w:rsid w:val="00663185"/>
    <w:rsid w:val="00663D7D"/>
    <w:rsid w:val="00664649"/>
    <w:rsid w:val="00671A60"/>
    <w:rsid w:val="00685D6B"/>
    <w:rsid w:val="00692D9C"/>
    <w:rsid w:val="006A6924"/>
    <w:rsid w:val="006B0CA1"/>
    <w:rsid w:val="006D34A6"/>
    <w:rsid w:val="006E7B7C"/>
    <w:rsid w:val="00703ED0"/>
    <w:rsid w:val="007062D4"/>
    <w:rsid w:val="00706350"/>
    <w:rsid w:val="007072FE"/>
    <w:rsid w:val="007120A6"/>
    <w:rsid w:val="0071615D"/>
    <w:rsid w:val="007212F8"/>
    <w:rsid w:val="007225F0"/>
    <w:rsid w:val="00722DB9"/>
    <w:rsid w:val="00725549"/>
    <w:rsid w:val="00736B83"/>
    <w:rsid w:val="007408BA"/>
    <w:rsid w:val="007519EF"/>
    <w:rsid w:val="00764970"/>
    <w:rsid w:val="0077098E"/>
    <w:rsid w:val="00771657"/>
    <w:rsid w:val="00773F2A"/>
    <w:rsid w:val="00781AC0"/>
    <w:rsid w:val="007829F6"/>
    <w:rsid w:val="00793029"/>
    <w:rsid w:val="00793701"/>
    <w:rsid w:val="007954F0"/>
    <w:rsid w:val="007A039F"/>
    <w:rsid w:val="007A1809"/>
    <w:rsid w:val="007B49CD"/>
    <w:rsid w:val="007C40BC"/>
    <w:rsid w:val="007E204B"/>
    <w:rsid w:val="007E3975"/>
    <w:rsid w:val="007E4055"/>
    <w:rsid w:val="007E790C"/>
    <w:rsid w:val="007F103C"/>
    <w:rsid w:val="00804B38"/>
    <w:rsid w:val="00807129"/>
    <w:rsid w:val="00807A7A"/>
    <w:rsid w:val="00807BE0"/>
    <w:rsid w:val="00813054"/>
    <w:rsid w:val="008142DF"/>
    <w:rsid w:val="00827932"/>
    <w:rsid w:val="008332CB"/>
    <w:rsid w:val="00834C4F"/>
    <w:rsid w:val="008377F4"/>
    <w:rsid w:val="00841F44"/>
    <w:rsid w:val="00863D4B"/>
    <w:rsid w:val="0086656F"/>
    <w:rsid w:val="0087012E"/>
    <w:rsid w:val="00872957"/>
    <w:rsid w:val="0087545C"/>
    <w:rsid w:val="008762FF"/>
    <w:rsid w:val="0088575B"/>
    <w:rsid w:val="008909C4"/>
    <w:rsid w:val="00890A46"/>
    <w:rsid w:val="008A09FD"/>
    <w:rsid w:val="008A1538"/>
    <w:rsid w:val="008A402E"/>
    <w:rsid w:val="008A5180"/>
    <w:rsid w:val="008A74E0"/>
    <w:rsid w:val="008B27D0"/>
    <w:rsid w:val="008B72F8"/>
    <w:rsid w:val="008B7A78"/>
    <w:rsid w:val="008C166E"/>
    <w:rsid w:val="008C1DF1"/>
    <w:rsid w:val="008C250D"/>
    <w:rsid w:val="008C6891"/>
    <w:rsid w:val="008D19EF"/>
    <w:rsid w:val="008D4E33"/>
    <w:rsid w:val="008D4F8B"/>
    <w:rsid w:val="008E0E28"/>
    <w:rsid w:val="008E1BB9"/>
    <w:rsid w:val="008E66FB"/>
    <w:rsid w:val="00903F59"/>
    <w:rsid w:val="00915DBF"/>
    <w:rsid w:val="00921013"/>
    <w:rsid w:val="0092228F"/>
    <w:rsid w:val="00922E24"/>
    <w:rsid w:val="00935A9D"/>
    <w:rsid w:val="00937336"/>
    <w:rsid w:val="00937D60"/>
    <w:rsid w:val="0094150C"/>
    <w:rsid w:val="00941561"/>
    <w:rsid w:val="00960E77"/>
    <w:rsid w:val="009629EB"/>
    <w:rsid w:val="00965522"/>
    <w:rsid w:val="009655D1"/>
    <w:rsid w:val="009675AA"/>
    <w:rsid w:val="009825BF"/>
    <w:rsid w:val="0098430B"/>
    <w:rsid w:val="009A733B"/>
    <w:rsid w:val="009B3652"/>
    <w:rsid w:val="009B36D7"/>
    <w:rsid w:val="009B5208"/>
    <w:rsid w:val="009B7B72"/>
    <w:rsid w:val="009C1018"/>
    <w:rsid w:val="009C34A3"/>
    <w:rsid w:val="009E1E20"/>
    <w:rsid w:val="009E37C8"/>
    <w:rsid w:val="009E4420"/>
    <w:rsid w:val="00A039C1"/>
    <w:rsid w:val="00A03E56"/>
    <w:rsid w:val="00A15CD7"/>
    <w:rsid w:val="00A160DB"/>
    <w:rsid w:val="00A16252"/>
    <w:rsid w:val="00A264C9"/>
    <w:rsid w:val="00A2704F"/>
    <w:rsid w:val="00A3109A"/>
    <w:rsid w:val="00A3709E"/>
    <w:rsid w:val="00A5779A"/>
    <w:rsid w:val="00A61257"/>
    <w:rsid w:val="00A65C79"/>
    <w:rsid w:val="00A67C23"/>
    <w:rsid w:val="00A80A98"/>
    <w:rsid w:val="00A8267C"/>
    <w:rsid w:val="00A9575C"/>
    <w:rsid w:val="00AA0041"/>
    <w:rsid w:val="00AA0BF7"/>
    <w:rsid w:val="00AA2358"/>
    <w:rsid w:val="00AA2628"/>
    <w:rsid w:val="00AB0DFD"/>
    <w:rsid w:val="00AB11B8"/>
    <w:rsid w:val="00AB26F3"/>
    <w:rsid w:val="00AB552F"/>
    <w:rsid w:val="00AB7F34"/>
    <w:rsid w:val="00AC5D70"/>
    <w:rsid w:val="00AD02E8"/>
    <w:rsid w:val="00AF1F8C"/>
    <w:rsid w:val="00AF2362"/>
    <w:rsid w:val="00AF483B"/>
    <w:rsid w:val="00B176CE"/>
    <w:rsid w:val="00B305AB"/>
    <w:rsid w:val="00B531BA"/>
    <w:rsid w:val="00B663B2"/>
    <w:rsid w:val="00B77A4B"/>
    <w:rsid w:val="00B832F5"/>
    <w:rsid w:val="00B85F8C"/>
    <w:rsid w:val="00BA3EF8"/>
    <w:rsid w:val="00BB4775"/>
    <w:rsid w:val="00BB65D9"/>
    <w:rsid w:val="00BE2856"/>
    <w:rsid w:val="00BE2D04"/>
    <w:rsid w:val="00BF15B5"/>
    <w:rsid w:val="00BF295C"/>
    <w:rsid w:val="00BF6427"/>
    <w:rsid w:val="00BF7028"/>
    <w:rsid w:val="00C11590"/>
    <w:rsid w:val="00C13AE6"/>
    <w:rsid w:val="00C21B00"/>
    <w:rsid w:val="00C24B80"/>
    <w:rsid w:val="00C25F98"/>
    <w:rsid w:val="00C31388"/>
    <w:rsid w:val="00C35F79"/>
    <w:rsid w:val="00C47646"/>
    <w:rsid w:val="00C53D6C"/>
    <w:rsid w:val="00C5618F"/>
    <w:rsid w:val="00C57C75"/>
    <w:rsid w:val="00C60D41"/>
    <w:rsid w:val="00C64CCB"/>
    <w:rsid w:val="00C75EFB"/>
    <w:rsid w:val="00C8611B"/>
    <w:rsid w:val="00C930D8"/>
    <w:rsid w:val="00CA014B"/>
    <w:rsid w:val="00CA7435"/>
    <w:rsid w:val="00CC6AE0"/>
    <w:rsid w:val="00CE0BCF"/>
    <w:rsid w:val="00CE55CA"/>
    <w:rsid w:val="00CF7D1E"/>
    <w:rsid w:val="00D0394C"/>
    <w:rsid w:val="00D05553"/>
    <w:rsid w:val="00D06C85"/>
    <w:rsid w:val="00D11210"/>
    <w:rsid w:val="00D13FD6"/>
    <w:rsid w:val="00D226E2"/>
    <w:rsid w:val="00D27F81"/>
    <w:rsid w:val="00D34CBA"/>
    <w:rsid w:val="00D42B5E"/>
    <w:rsid w:val="00D46459"/>
    <w:rsid w:val="00D55F4C"/>
    <w:rsid w:val="00D731B5"/>
    <w:rsid w:val="00D749DC"/>
    <w:rsid w:val="00D87B2E"/>
    <w:rsid w:val="00D92669"/>
    <w:rsid w:val="00DA2038"/>
    <w:rsid w:val="00DA3A97"/>
    <w:rsid w:val="00DB041B"/>
    <w:rsid w:val="00DB343F"/>
    <w:rsid w:val="00DB364D"/>
    <w:rsid w:val="00DB406A"/>
    <w:rsid w:val="00DC68A2"/>
    <w:rsid w:val="00DD5CFF"/>
    <w:rsid w:val="00DE14D2"/>
    <w:rsid w:val="00DF0B13"/>
    <w:rsid w:val="00DF3695"/>
    <w:rsid w:val="00DF7F85"/>
    <w:rsid w:val="00E21DE0"/>
    <w:rsid w:val="00E30DDB"/>
    <w:rsid w:val="00E30EF0"/>
    <w:rsid w:val="00E33A83"/>
    <w:rsid w:val="00E347C6"/>
    <w:rsid w:val="00E3757F"/>
    <w:rsid w:val="00E404AC"/>
    <w:rsid w:val="00E4061C"/>
    <w:rsid w:val="00E44AD7"/>
    <w:rsid w:val="00E517BC"/>
    <w:rsid w:val="00E5391B"/>
    <w:rsid w:val="00E60EA3"/>
    <w:rsid w:val="00E61FC1"/>
    <w:rsid w:val="00E63CE0"/>
    <w:rsid w:val="00E74D55"/>
    <w:rsid w:val="00E77A4A"/>
    <w:rsid w:val="00E876FD"/>
    <w:rsid w:val="00E92CE6"/>
    <w:rsid w:val="00EA5F31"/>
    <w:rsid w:val="00EA6363"/>
    <w:rsid w:val="00EB4CC8"/>
    <w:rsid w:val="00EB5A63"/>
    <w:rsid w:val="00EB66B7"/>
    <w:rsid w:val="00EC17AB"/>
    <w:rsid w:val="00EE3504"/>
    <w:rsid w:val="00EE58E1"/>
    <w:rsid w:val="00EE5C41"/>
    <w:rsid w:val="00EF051C"/>
    <w:rsid w:val="00EF291D"/>
    <w:rsid w:val="00EF5060"/>
    <w:rsid w:val="00F030B0"/>
    <w:rsid w:val="00F05755"/>
    <w:rsid w:val="00F11C09"/>
    <w:rsid w:val="00F1279F"/>
    <w:rsid w:val="00F33F58"/>
    <w:rsid w:val="00F37FAB"/>
    <w:rsid w:val="00F57E8E"/>
    <w:rsid w:val="00F608BB"/>
    <w:rsid w:val="00F644A2"/>
    <w:rsid w:val="00F72B5F"/>
    <w:rsid w:val="00F81693"/>
    <w:rsid w:val="00F86BCF"/>
    <w:rsid w:val="00F915A4"/>
    <w:rsid w:val="00FA7272"/>
    <w:rsid w:val="00FC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5B"/>
    <w:rPr>
      <w:sz w:val="24"/>
      <w:szCs w:val="24"/>
    </w:rPr>
  </w:style>
  <w:style w:type="paragraph" w:styleId="Heading1">
    <w:name w:val="heading 1"/>
    <w:basedOn w:val="Normal"/>
    <w:next w:val="Normal"/>
    <w:qFormat/>
    <w:rsid w:val="0088575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88575B"/>
    <w:pPr>
      <w:ind w:left="7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E5391B"/>
    <w:pPr>
      <w:ind w:left="720"/>
    </w:pPr>
  </w:style>
  <w:style w:type="character" w:styleId="Hyperlink">
    <w:name w:val="Hyperlink"/>
    <w:basedOn w:val="DefaultParagraphFont"/>
    <w:uiPriority w:val="99"/>
    <w:unhideWhenUsed/>
    <w:rsid w:val="00C60D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05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75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05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7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11D9-4A75-4C7B-A121-3D8F1362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839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5234</CharactersWithSpaces>
  <SharedDoc>false</SharedDoc>
  <HLinks>
    <vt:vector size="6" baseType="variant">
      <vt:variant>
        <vt:i4>4784202</vt:i4>
      </vt:variant>
      <vt:variant>
        <vt:i4>0</vt:i4>
      </vt:variant>
      <vt:variant>
        <vt:i4>0</vt:i4>
      </vt:variant>
      <vt:variant>
        <vt:i4>5</vt:i4>
      </vt:variant>
      <vt:variant>
        <vt:lpwstr>http://www.cityofoconto.com/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Julie</dc:creator>
  <cp:lastModifiedBy>Sara Perrizo</cp:lastModifiedBy>
  <cp:revision>15</cp:revision>
  <cp:lastPrinted>2015-01-07T17:06:00Z</cp:lastPrinted>
  <dcterms:created xsi:type="dcterms:W3CDTF">2015-01-05T15:00:00Z</dcterms:created>
  <dcterms:modified xsi:type="dcterms:W3CDTF">2015-01-07T17:43:00Z</dcterms:modified>
</cp:coreProperties>
</file>